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E6B5D" w14:textId="4630DEE0" w:rsidR="005E3E42" w:rsidRPr="00FD5138" w:rsidRDefault="005E3E42" w:rsidP="005E3E42">
      <w:pPr>
        <w:spacing w:after="0" w:line="300" w:lineRule="exact"/>
        <w:jc w:val="both"/>
        <w:rPr>
          <w:rFonts w:asciiTheme="minorHAnsi" w:hAnsiTheme="minorHAnsi"/>
          <w:b/>
          <w:sz w:val="24"/>
          <w:szCs w:val="24"/>
        </w:rPr>
      </w:pPr>
      <w:r w:rsidRPr="00FD5138">
        <w:rPr>
          <w:rFonts w:asciiTheme="minorHAnsi" w:hAnsiTheme="minorHAnsi"/>
          <w:b/>
          <w:sz w:val="24"/>
          <w:szCs w:val="24"/>
        </w:rPr>
        <w:t>Presseinformation zur EMO 20</w:t>
      </w:r>
      <w:r w:rsidR="00B264F6">
        <w:rPr>
          <w:rFonts w:asciiTheme="minorHAnsi" w:hAnsiTheme="minorHAnsi"/>
          <w:b/>
          <w:sz w:val="24"/>
          <w:szCs w:val="24"/>
        </w:rPr>
        <w:t>23</w:t>
      </w:r>
    </w:p>
    <w:p w14:paraId="4DEE6B5E" w14:textId="42D61404" w:rsidR="005E3E42" w:rsidRDefault="001965E5" w:rsidP="005E3E42">
      <w:pPr>
        <w:spacing w:after="0" w:line="300" w:lineRule="exac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Halle 7, Stand A09</w:t>
      </w:r>
    </w:p>
    <w:p w14:paraId="4DEE6B5F" w14:textId="77777777" w:rsidR="00730067" w:rsidRDefault="00730067" w:rsidP="005E3E42">
      <w:pPr>
        <w:spacing w:after="0" w:line="300" w:lineRule="exact"/>
        <w:jc w:val="both"/>
        <w:rPr>
          <w:rFonts w:asciiTheme="minorHAnsi" w:hAnsiTheme="minorHAnsi"/>
          <w:b/>
        </w:rPr>
      </w:pPr>
    </w:p>
    <w:p w14:paraId="4DEE6B60" w14:textId="77777777" w:rsidR="0048366B" w:rsidRDefault="0048366B" w:rsidP="00730067">
      <w:pPr>
        <w:spacing w:after="0" w:line="300" w:lineRule="exact"/>
        <w:jc w:val="both"/>
        <w:rPr>
          <w:rFonts w:asciiTheme="minorHAnsi" w:hAnsiTheme="minorHAnsi" w:cs="Calibri"/>
          <w:b/>
          <w:bCs/>
        </w:rPr>
      </w:pPr>
    </w:p>
    <w:p w14:paraId="4DEE6B61" w14:textId="65720D72" w:rsidR="00730067" w:rsidRPr="00730067" w:rsidRDefault="00730067" w:rsidP="00730067">
      <w:pPr>
        <w:spacing w:after="0" w:line="300" w:lineRule="exact"/>
        <w:jc w:val="both"/>
        <w:rPr>
          <w:rFonts w:asciiTheme="minorHAnsi" w:hAnsiTheme="minorHAnsi" w:cs="Calibri"/>
          <w:b/>
          <w:bCs/>
        </w:rPr>
      </w:pPr>
      <w:r w:rsidRPr="00730067">
        <w:rPr>
          <w:rFonts w:asciiTheme="minorHAnsi" w:hAnsiTheme="minorHAnsi" w:cs="Calibri"/>
          <w:b/>
          <w:bCs/>
        </w:rPr>
        <w:t>durcrete auf der EMO 20</w:t>
      </w:r>
      <w:r w:rsidR="00B264F6">
        <w:rPr>
          <w:rFonts w:asciiTheme="minorHAnsi" w:hAnsiTheme="minorHAnsi" w:cs="Calibri"/>
          <w:b/>
          <w:bCs/>
        </w:rPr>
        <w:t>23</w:t>
      </w:r>
      <w:r w:rsidRPr="00730067">
        <w:rPr>
          <w:rFonts w:asciiTheme="minorHAnsi" w:hAnsiTheme="minorHAnsi" w:cs="Calibri"/>
          <w:b/>
          <w:bCs/>
        </w:rPr>
        <w:t xml:space="preserve"> in </w:t>
      </w:r>
      <w:r w:rsidR="00BD140A">
        <w:rPr>
          <w:rFonts w:asciiTheme="minorHAnsi" w:hAnsiTheme="minorHAnsi" w:cs="Calibri"/>
          <w:b/>
          <w:bCs/>
        </w:rPr>
        <w:t>Hannover</w:t>
      </w:r>
    </w:p>
    <w:p w14:paraId="4DEE6B62" w14:textId="66806929" w:rsidR="007E72A7" w:rsidRDefault="00B264F6" w:rsidP="005E3E42">
      <w:pPr>
        <w:spacing w:after="0" w:line="300" w:lineRule="exact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Mineralguss E80 mit außergewöhnlicher Steifigkeit</w:t>
      </w:r>
    </w:p>
    <w:p w14:paraId="13DF3C08" w14:textId="77777777" w:rsidR="003C50DB" w:rsidRPr="003C50DB" w:rsidRDefault="00B737ED" w:rsidP="005E3E42">
      <w:pPr>
        <w:spacing w:after="0" w:line="300" w:lineRule="exact"/>
        <w:jc w:val="both"/>
        <w:rPr>
          <w:rFonts w:asciiTheme="minorHAnsi" w:hAnsiTheme="minorHAnsi"/>
          <w:b/>
          <w:i/>
          <w:iCs/>
          <w:sz w:val="26"/>
          <w:szCs w:val="26"/>
        </w:rPr>
      </w:pPr>
      <w:r w:rsidRPr="003C50DB">
        <w:rPr>
          <w:rFonts w:asciiTheme="minorHAnsi" w:hAnsiTheme="minorHAnsi"/>
          <w:b/>
          <w:i/>
          <w:iCs/>
          <w:sz w:val="26"/>
          <w:szCs w:val="26"/>
        </w:rPr>
        <w:t xml:space="preserve">oder </w:t>
      </w:r>
    </w:p>
    <w:p w14:paraId="1FBA118F" w14:textId="705BFBFE" w:rsidR="00B737ED" w:rsidRPr="00DE2D2B" w:rsidRDefault="00B737ED" w:rsidP="005E3E42">
      <w:pPr>
        <w:spacing w:after="0" w:line="300" w:lineRule="exact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Mineralguss E80 setzt sich </w:t>
      </w:r>
      <w:r w:rsidR="00B467F9">
        <w:rPr>
          <w:rFonts w:asciiTheme="minorHAnsi" w:hAnsiTheme="minorHAnsi"/>
          <w:b/>
          <w:sz w:val="26"/>
          <w:szCs w:val="26"/>
        </w:rPr>
        <w:t>bei vielen Anwendungen durch</w:t>
      </w:r>
    </w:p>
    <w:p w14:paraId="4DEE6B63" w14:textId="77777777" w:rsidR="00DE2D2B" w:rsidRDefault="00DE2D2B" w:rsidP="005E3E42">
      <w:pPr>
        <w:spacing w:after="0" w:line="300" w:lineRule="exact"/>
        <w:jc w:val="both"/>
        <w:rPr>
          <w:rFonts w:asciiTheme="minorHAnsi" w:hAnsiTheme="minorHAnsi"/>
          <w:b/>
        </w:rPr>
      </w:pPr>
    </w:p>
    <w:p w14:paraId="4DEE6B64" w14:textId="77777777" w:rsidR="00671AF1" w:rsidRPr="005E3E42" w:rsidRDefault="0091080A" w:rsidP="005E3E42">
      <w:pPr>
        <w:spacing w:after="0" w:line="300" w:lineRule="exact"/>
        <w:jc w:val="both"/>
        <w:rPr>
          <w:rFonts w:asciiTheme="minorHAnsi" w:hAnsiTheme="minorHAnsi"/>
          <w:b/>
        </w:rPr>
      </w:pPr>
      <w:r w:rsidRPr="005E3E42">
        <w:rPr>
          <w:rFonts w:asciiTheme="minorHAnsi" w:hAnsiTheme="minorHAnsi"/>
          <w:b/>
        </w:rPr>
        <w:t>Verformungen werden um 50% reduziert</w:t>
      </w:r>
    </w:p>
    <w:p w14:paraId="4DEE6B65" w14:textId="77777777" w:rsidR="00671AF1" w:rsidRPr="005E3E42" w:rsidRDefault="00671AF1" w:rsidP="005E3E42">
      <w:pPr>
        <w:spacing w:after="0" w:line="300" w:lineRule="exact"/>
        <w:jc w:val="both"/>
        <w:rPr>
          <w:rFonts w:asciiTheme="minorHAnsi" w:hAnsiTheme="minorHAnsi"/>
        </w:rPr>
      </w:pPr>
    </w:p>
    <w:p w14:paraId="4DEE6B66" w14:textId="53880868" w:rsidR="00671AF1" w:rsidRPr="00BE5D3D" w:rsidRDefault="0048366B" w:rsidP="005E3E42">
      <w:pPr>
        <w:spacing w:after="0" w:line="300" w:lineRule="exact"/>
        <w:jc w:val="both"/>
        <w:rPr>
          <w:rFonts w:asciiTheme="minorHAnsi" w:hAnsiTheme="minorHAnsi"/>
          <w:b/>
        </w:rPr>
      </w:pPr>
      <w:r w:rsidRPr="0048366B">
        <w:rPr>
          <w:rFonts w:asciiTheme="minorHAnsi" w:hAnsiTheme="minorHAnsi"/>
          <w:b/>
        </w:rPr>
        <w:t xml:space="preserve">Die durcrete GmbH, das Spezial-Unternehmen für </w:t>
      </w:r>
      <w:r w:rsidR="008922E6">
        <w:rPr>
          <w:rFonts w:asciiTheme="minorHAnsi" w:hAnsiTheme="minorHAnsi"/>
          <w:b/>
        </w:rPr>
        <w:t>zementgebundenen Mineralguss</w:t>
      </w:r>
      <w:r w:rsidRPr="0048366B">
        <w:rPr>
          <w:rFonts w:asciiTheme="minorHAnsi" w:hAnsiTheme="minorHAnsi"/>
          <w:b/>
        </w:rPr>
        <w:t xml:space="preserve">e im Maschinenbau, </w:t>
      </w:r>
      <w:r w:rsidR="00671AF1" w:rsidRPr="0048366B">
        <w:rPr>
          <w:rFonts w:asciiTheme="minorHAnsi" w:hAnsiTheme="minorHAnsi"/>
          <w:b/>
        </w:rPr>
        <w:t xml:space="preserve">hat </w:t>
      </w:r>
      <w:r w:rsidR="00DE3A50">
        <w:rPr>
          <w:rFonts w:asciiTheme="minorHAnsi" w:hAnsiTheme="minorHAnsi"/>
          <w:b/>
        </w:rPr>
        <w:t xml:space="preserve">zusammen mit der Dyckerhoff GmbH und </w:t>
      </w:r>
      <w:r w:rsidR="00671AF1" w:rsidRPr="0048366B">
        <w:rPr>
          <w:rFonts w:asciiTheme="minorHAnsi" w:hAnsiTheme="minorHAnsi"/>
          <w:b/>
        </w:rPr>
        <w:t>mit Hilfe spezialbehandelter Ge</w:t>
      </w:r>
      <w:r w:rsidR="00671AF1" w:rsidRPr="00BE5D3D">
        <w:rPr>
          <w:rFonts w:asciiTheme="minorHAnsi" w:hAnsiTheme="minorHAnsi"/>
          <w:b/>
        </w:rPr>
        <w:t xml:space="preserve">steinskörnungen eine </w:t>
      </w:r>
      <w:r w:rsidR="00E54904">
        <w:rPr>
          <w:rFonts w:asciiTheme="minorHAnsi" w:hAnsiTheme="minorHAnsi"/>
          <w:b/>
        </w:rPr>
        <w:t>besondere</w:t>
      </w:r>
      <w:r w:rsidR="00671AF1" w:rsidRPr="00BE5D3D">
        <w:rPr>
          <w:rFonts w:asciiTheme="minorHAnsi" w:hAnsiTheme="minorHAnsi"/>
          <w:b/>
        </w:rPr>
        <w:t xml:space="preserve"> </w:t>
      </w:r>
      <w:r w:rsidR="008922E6">
        <w:rPr>
          <w:rFonts w:asciiTheme="minorHAnsi" w:hAnsiTheme="minorHAnsi"/>
          <w:b/>
        </w:rPr>
        <w:t>Mischung</w:t>
      </w:r>
      <w:r w:rsidR="00671AF1" w:rsidRPr="00BE5D3D">
        <w:rPr>
          <w:rFonts w:asciiTheme="minorHAnsi" w:hAnsiTheme="minorHAnsi"/>
          <w:b/>
        </w:rPr>
        <w:t xml:space="preserve"> für </w:t>
      </w:r>
      <w:r w:rsidR="009578EC">
        <w:rPr>
          <w:rFonts w:asciiTheme="minorHAnsi" w:hAnsiTheme="minorHAnsi"/>
          <w:b/>
        </w:rPr>
        <w:t>Maschinenbetten und Prüfrahmen</w:t>
      </w:r>
      <w:r w:rsidR="00671AF1" w:rsidRPr="00BE5D3D">
        <w:rPr>
          <w:rFonts w:asciiTheme="minorHAnsi" w:hAnsiTheme="minorHAnsi"/>
          <w:b/>
        </w:rPr>
        <w:t xml:space="preserve"> entwickelt. D</w:t>
      </w:r>
      <w:r w:rsidR="00D75B6C" w:rsidRPr="00BE5D3D">
        <w:rPr>
          <w:rFonts w:asciiTheme="minorHAnsi" w:hAnsiTheme="minorHAnsi"/>
          <w:b/>
        </w:rPr>
        <w:t>er</w:t>
      </w:r>
      <w:r w:rsidR="00D40A1E" w:rsidRPr="00BE5D3D">
        <w:rPr>
          <w:rFonts w:asciiTheme="minorHAnsi" w:hAnsiTheme="minorHAnsi"/>
          <w:b/>
        </w:rPr>
        <w:t xml:space="preserve"> Nanodur-</w:t>
      </w:r>
      <w:r w:rsidR="00D75B6C" w:rsidRPr="00BE5D3D">
        <w:rPr>
          <w:rFonts w:asciiTheme="minorHAnsi" w:hAnsiTheme="minorHAnsi"/>
          <w:b/>
        </w:rPr>
        <w:t>Beton E8</w:t>
      </w:r>
      <w:r w:rsidR="002D401D" w:rsidRPr="00BE5D3D">
        <w:rPr>
          <w:rFonts w:asciiTheme="minorHAnsi" w:hAnsiTheme="minorHAnsi"/>
          <w:b/>
        </w:rPr>
        <w:t>0</w:t>
      </w:r>
      <w:r w:rsidR="00671AF1" w:rsidRPr="00BE5D3D">
        <w:rPr>
          <w:rFonts w:asciiTheme="minorHAnsi" w:hAnsiTheme="minorHAnsi"/>
          <w:b/>
        </w:rPr>
        <w:t xml:space="preserve"> weist einen E-Modul von über </w:t>
      </w:r>
      <w:r w:rsidR="00D75B6C" w:rsidRPr="00BE5D3D">
        <w:rPr>
          <w:rFonts w:asciiTheme="minorHAnsi" w:hAnsiTheme="minorHAnsi"/>
          <w:b/>
        </w:rPr>
        <w:t>8</w:t>
      </w:r>
      <w:r w:rsidR="002D401D" w:rsidRPr="00BE5D3D">
        <w:rPr>
          <w:rFonts w:asciiTheme="minorHAnsi" w:hAnsiTheme="minorHAnsi"/>
          <w:b/>
        </w:rPr>
        <w:t>0</w:t>
      </w:r>
      <w:r w:rsidR="00671AF1" w:rsidRPr="00BE5D3D">
        <w:rPr>
          <w:rFonts w:asciiTheme="minorHAnsi" w:hAnsiTheme="minorHAnsi"/>
          <w:b/>
        </w:rPr>
        <w:t>.000</w:t>
      </w:r>
      <w:r w:rsidR="002D401D" w:rsidRPr="00BE5D3D">
        <w:rPr>
          <w:rFonts w:asciiTheme="minorHAnsi" w:hAnsiTheme="minorHAnsi"/>
          <w:b/>
        </w:rPr>
        <w:t> </w:t>
      </w:r>
      <w:r w:rsidR="00671AF1" w:rsidRPr="00BE5D3D">
        <w:rPr>
          <w:rFonts w:asciiTheme="minorHAnsi" w:hAnsiTheme="minorHAnsi"/>
          <w:b/>
        </w:rPr>
        <w:t xml:space="preserve">N/mm² auf und ist damit um 50% verformungsstabiler und steifer als </w:t>
      </w:r>
      <w:r w:rsidR="00D75B6C" w:rsidRPr="00BE5D3D">
        <w:rPr>
          <w:rFonts w:asciiTheme="minorHAnsi" w:hAnsiTheme="minorHAnsi"/>
          <w:b/>
        </w:rPr>
        <w:t xml:space="preserve">die bisher bekannten </w:t>
      </w:r>
      <w:r w:rsidR="00671AF1" w:rsidRPr="00BE5D3D">
        <w:rPr>
          <w:rFonts w:asciiTheme="minorHAnsi" w:hAnsiTheme="minorHAnsi"/>
          <w:b/>
        </w:rPr>
        <w:t>klassische</w:t>
      </w:r>
      <w:r w:rsidR="002511AF">
        <w:rPr>
          <w:rFonts w:asciiTheme="minorHAnsi" w:hAnsiTheme="minorHAnsi"/>
          <w:b/>
        </w:rPr>
        <w:t>n</w:t>
      </w:r>
      <w:r w:rsidR="00671AF1" w:rsidRPr="00BE5D3D">
        <w:rPr>
          <w:rFonts w:asciiTheme="minorHAnsi" w:hAnsiTheme="minorHAnsi"/>
          <w:b/>
        </w:rPr>
        <w:t xml:space="preserve"> Mineralgussrezepturen auf Epox</w:t>
      </w:r>
      <w:r w:rsidR="00D20D3A" w:rsidRPr="00BE5D3D">
        <w:rPr>
          <w:rFonts w:asciiTheme="minorHAnsi" w:hAnsiTheme="minorHAnsi"/>
          <w:b/>
        </w:rPr>
        <w:t>i</w:t>
      </w:r>
      <w:r w:rsidR="00671AF1" w:rsidRPr="00BE5D3D">
        <w:rPr>
          <w:rFonts w:asciiTheme="minorHAnsi" w:hAnsiTheme="minorHAnsi"/>
          <w:b/>
        </w:rPr>
        <w:t>dharz- oder Zementbasis. Diese</w:t>
      </w:r>
      <w:r w:rsidR="00D826A6">
        <w:rPr>
          <w:rFonts w:asciiTheme="minorHAnsi" w:hAnsiTheme="minorHAnsi"/>
          <w:b/>
        </w:rPr>
        <w:t>r</w:t>
      </w:r>
      <w:r w:rsidR="00671AF1" w:rsidRPr="00BE5D3D">
        <w:rPr>
          <w:rFonts w:asciiTheme="minorHAnsi" w:hAnsiTheme="minorHAnsi"/>
          <w:b/>
        </w:rPr>
        <w:t xml:space="preserve"> </w:t>
      </w:r>
      <w:r w:rsidR="001448B0" w:rsidRPr="00263DB3">
        <w:rPr>
          <w:rFonts w:asciiTheme="minorHAnsi" w:hAnsiTheme="minorHAnsi"/>
          <w:b/>
        </w:rPr>
        <w:t xml:space="preserve">spektakuläre </w:t>
      </w:r>
      <w:r w:rsidR="0002468A">
        <w:rPr>
          <w:rFonts w:asciiTheme="minorHAnsi" w:hAnsiTheme="minorHAnsi"/>
          <w:b/>
        </w:rPr>
        <w:t>Werkstoff</w:t>
      </w:r>
      <w:r w:rsidR="00671AF1" w:rsidRPr="00BE5D3D">
        <w:rPr>
          <w:rFonts w:asciiTheme="minorHAnsi" w:hAnsiTheme="minorHAnsi"/>
          <w:b/>
        </w:rPr>
        <w:t xml:space="preserve"> ermöglicht es, dass </w:t>
      </w:r>
      <w:r w:rsidR="008B3F47" w:rsidRPr="00BE5D3D">
        <w:rPr>
          <w:rFonts w:asciiTheme="minorHAnsi" w:hAnsiTheme="minorHAnsi"/>
          <w:b/>
        </w:rPr>
        <w:t>Maschinenv</w:t>
      </w:r>
      <w:r w:rsidR="00671AF1" w:rsidRPr="00BE5D3D">
        <w:rPr>
          <w:rFonts w:asciiTheme="minorHAnsi" w:hAnsiTheme="minorHAnsi"/>
          <w:b/>
        </w:rPr>
        <w:t xml:space="preserve">erformungen deutlich reduziert werden </w:t>
      </w:r>
      <w:r w:rsidR="0002468A">
        <w:rPr>
          <w:rFonts w:asciiTheme="minorHAnsi" w:hAnsiTheme="minorHAnsi"/>
          <w:b/>
        </w:rPr>
        <w:t>und die Eigenfrequenzen drastisch ange</w:t>
      </w:r>
      <w:r w:rsidR="006003CF">
        <w:rPr>
          <w:rFonts w:asciiTheme="minorHAnsi" w:hAnsiTheme="minorHAnsi"/>
          <w:b/>
        </w:rPr>
        <w:t>hoben werden.</w:t>
      </w:r>
    </w:p>
    <w:p w14:paraId="4DEE6B67" w14:textId="77777777" w:rsidR="00671AF1" w:rsidRPr="005E3E42" w:rsidRDefault="00671AF1" w:rsidP="005E3E42">
      <w:pPr>
        <w:spacing w:after="0" w:line="300" w:lineRule="exact"/>
        <w:jc w:val="both"/>
        <w:rPr>
          <w:rFonts w:asciiTheme="minorHAnsi" w:hAnsiTheme="minorHAnsi"/>
        </w:rPr>
      </w:pPr>
    </w:p>
    <w:p w14:paraId="4DEE6B68" w14:textId="4AF827C7" w:rsidR="00671AF1" w:rsidRPr="005E3E42" w:rsidRDefault="001C6569" w:rsidP="005E3E42">
      <w:pPr>
        <w:spacing w:after="0" w:line="300" w:lineRule="exact"/>
        <w:jc w:val="both"/>
        <w:rPr>
          <w:rFonts w:asciiTheme="minorHAnsi" w:hAnsiTheme="minorHAnsi"/>
        </w:rPr>
      </w:pPr>
      <w:r w:rsidRPr="005E3E42">
        <w:rPr>
          <w:rFonts w:asciiTheme="minorHAnsi" w:hAnsiTheme="minorHAnsi"/>
        </w:rPr>
        <w:t xml:space="preserve">Maschinenbetten sind die solide Basis einer jeden </w:t>
      </w:r>
      <w:r w:rsidR="00D40A1E" w:rsidRPr="005E3E42">
        <w:rPr>
          <w:rFonts w:asciiTheme="minorHAnsi" w:hAnsiTheme="minorHAnsi"/>
        </w:rPr>
        <w:t>Anlage</w:t>
      </w:r>
      <w:r w:rsidRPr="005E3E42">
        <w:rPr>
          <w:rFonts w:asciiTheme="minorHAnsi" w:hAnsiTheme="minorHAnsi"/>
        </w:rPr>
        <w:t xml:space="preserve">. Wenn </w:t>
      </w:r>
      <w:r w:rsidR="004F6E70">
        <w:rPr>
          <w:rFonts w:asciiTheme="minorHAnsi" w:hAnsiTheme="minorHAnsi"/>
        </w:rPr>
        <w:t xml:space="preserve">es gilt, </w:t>
      </w:r>
      <w:r w:rsidRPr="005E3E42">
        <w:rPr>
          <w:rFonts w:asciiTheme="minorHAnsi" w:hAnsiTheme="minorHAnsi"/>
        </w:rPr>
        <w:t xml:space="preserve">Schwingungen </w:t>
      </w:r>
      <w:r w:rsidR="004F6E70">
        <w:rPr>
          <w:rFonts w:asciiTheme="minorHAnsi" w:hAnsiTheme="minorHAnsi"/>
        </w:rPr>
        <w:t xml:space="preserve">deutlich zu dämpfen </w:t>
      </w:r>
      <w:r w:rsidRPr="005E3E42">
        <w:rPr>
          <w:rFonts w:asciiTheme="minorHAnsi" w:hAnsiTheme="minorHAnsi"/>
        </w:rPr>
        <w:t xml:space="preserve">und </w:t>
      </w:r>
      <w:r w:rsidR="004F6E70">
        <w:rPr>
          <w:rFonts w:asciiTheme="minorHAnsi" w:hAnsiTheme="minorHAnsi"/>
        </w:rPr>
        <w:t xml:space="preserve">zugleich </w:t>
      </w:r>
      <w:r w:rsidRPr="005E3E42">
        <w:rPr>
          <w:rFonts w:asciiTheme="minorHAnsi" w:hAnsiTheme="minorHAnsi"/>
        </w:rPr>
        <w:t xml:space="preserve">eine hohe thermische Trägheit </w:t>
      </w:r>
      <w:r w:rsidR="002D401D" w:rsidRPr="005E3E42">
        <w:rPr>
          <w:rFonts w:asciiTheme="minorHAnsi" w:hAnsiTheme="minorHAnsi"/>
        </w:rPr>
        <w:t xml:space="preserve">erforderlich </w:t>
      </w:r>
      <w:r w:rsidRPr="005E3E42">
        <w:rPr>
          <w:rFonts w:asciiTheme="minorHAnsi" w:hAnsiTheme="minorHAnsi"/>
        </w:rPr>
        <w:t xml:space="preserve">ist, dann sind </w:t>
      </w:r>
      <w:r w:rsidR="00263DB3">
        <w:rPr>
          <w:rFonts w:asciiTheme="minorHAnsi" w:hAnsiTheme="minorHAnsi"/>
        </w:rPr>
        <w:t xml:space="preserve">bei </w:t>
      </w:r>
      <w:r w:rsidR="00282C8D">
        <w:rPr>
          <w:rFonts w:asciiTheme="minorHAnsi" w:hAnsiTheme="minorHAnsi"/>
        </w:rPr>
        <w:t xml:space="preserve">der Herstellung von Maschinenbetten </w:t>
      </w:r>
      <w:r w:rsidRPr="005E3E42">
        <w:rPr>
          <w:rFonts w:asciiTheme="minorHAnsi" w:hAnsiTheme="minorHAnsi"/>
        </w:rPr>
        <w:t xml:space="preserve">massive </w:t>
      </w:r>
      <w:r w:rsidR="00955C90" w:rsidRPr="005E3E42">
        <w:rPr>
          <w:rFonts w:asciiTheme="minorHAnsi" w:hAnsiTheme="minorHAnsi"/>
        </w:rPr>
        <w:t>Gussw</w:t>
      </w:r>
      <w:r w:rsidRPr="005E3E42">
        <w:rPr>
          <w:rFonts w:asciiTheme="minorHAnsi" w:hAnsiTheme="minorHAnsi"/>
        </w:rPr>
        <w:t>erkstoffe wie epox</w:t>
      </w:r>
      <w:r w:rsidR="002D401D" w:rsidRPr="005E3E42">
        <w:rPr>
          <w:rFonts w:asciiTheme="minorHAnsi" w:hAnsiTheme="minorHAnsi"/>
        </w:rPr>
        <w:t>i</w:t>
      </w:r>
      <w:r w:rsidRPr="005E3E42">
        <w:rPr>
          <w:rFonts w:asciiTheme="minorHAnsi" w:hAnsiTheme="minorHAnsi"/>
        </w:rPr>
        <w:t xml:space="preserve">dharzgebundener Mineralguss oder </w:t>
      </w:r>
      <w:r w:rsidR="00D40A1E" w:rsidRPr="005E3E42">
        <w:rPr>
          <w:rFonts w:asciiTheme="minorHAnsi" w:hAnsiTheme="minorHAnsi"/>
        </w:rPr>
        <w:t>zementgebundener</w:t>
      </w:r>
      <w:r w:rsidR="00270F50" w:rsidRPr="005E3E42">
        <w:rPr>
          <w:rFonts w:asciiTheme="minorHAnsi" w:hAnsiTheme="minorHAnsi"/>
        </w:rPr>
        <w:t xml:space="preserve"> Ultra High Performance </w:t>
      </w:r>
      <w:r w:rsidR="00270F50" w:rsidRPr="007E72A7">
        <w:rPr>
          <w:rFonts w:asciiTheme="minorHAnsi" w:hAnsiTheme="minorHAnsi"/>
        </w:rPr>
        <w:t xml:space="preserve">Concrete </w:t>
      </w:r>
      <w:r w:rsidR="007E72A7" w:rsidRPr="007E72A7">
        <w:rPr>
          <w:rFonts w:asciiTheme="minorHAnsi" w:hAnsiTheme="minorHAnsi"/>
        </w:rPr>
        <w:t>-</w:t>
      </w:r>
      <w:r w:rsidR="00270F50" w:rsidRPr="007E72A7">
        <w:rPr>
          <w:rFonts w:asciiTheme="minorHAnsi" w:hAnsiTheme="minorHAnsi"/>
        </w:rPr>
        <w:t xml:space="preserve">UHPC- </w:t>
      </w:r>
      <w:r w:rsidRPr="007E72A7">
        <w:rPr>
          <w:rFonts w:asciiTheme="minorHAnsi" w:hAnsiTheme="minorHAnsi"/>
        </w:rPr>
        <w:t>die erste Wahl.</w:t>
      </w:r>
      <w:r w:rsidR="008B3F47" w:rsidRPr="007E72A7">
        <w:rPr>
          <w:rFonts w:asciiTheme="minorHAnsi" w:hAnsiTheme="minorHAnsi"/>
        </w:rPr>
        <w:t xml:space="preserve"> </w:t>
      </w:r>
      <w:r w:rsidR="007E72A7">
        <w:rPr>
          <w:rFonts w:asciiTheme="minorHAnsi" w:hAnsiTheme="minorHAnsi"/>
        </w:rPr>
        <w:t xml:space="preserve">Die durcrete GmbH, </w:t>
      </w:r>
      <w:r w:rsidR="007E72A7" w:rsidRPr="007E72A7">
        <w:rPr>
          <w:rFonts w:asciiTheme="minorHAnsi" w:hAnsiTheme="minorHAnsi"/>
        </w:rPr>
        <w:t xml:space="preserve">das Spezial-Unternehmen für Zementbetone im Maschinenbau, </w:t>
      </w:r>
      <w:r w:rsidR="008B3F47" w:rsidRPr="007E72A7">
        <w:rPr>
          <w:rFonts w:asciiTheme="minorHAnsi" w:hAnsiTheme="minorHAnsi"/>
        </w:rPr>
        <w:t xml:space="preserve">hat </w:t>
      </w:r>
      <w:r w:rsidR="007F55B0">
        <w:rPr>
          <w:rFonts w:asciiTheme="minorHAnsi" w:hAnsiTheme="minorHAnsi"/>
        </w:rPr>
        <w:t xml:space="preserve">zusammen mit der Dyckerhoff GmbH </w:t>
      </w:r>
      <w:r w:rsidR="008B3F47" w:rsidRPr="007E72A7">
        <w:rPr>
          <w:rFonts w:asciiTheme="minorHAnsi" w:hAnsiTheme="minorHAnsi"/>
        </w:rPr>
        <w:t xml:space="preserve">eine neue Rezeptur entwickelt, bei der E-Modul </w:t>
      </w:r>
      <w:r w:rsidR="004F6E70">
        <w:rPr>
          <w:rFonts w:asciiTheme="minorHAnsi" w:hAnsiTheme="minorHAnsi"/>
        </w:rPr>
        <w:t>und damit</w:t>
      </w:r>
      <w:r w:rsidR="008B3F47" w:rsidRPr="007E72A7">
        <w:rPr>
          <w:rFonts w:asciiTheme="minorHAnsi" w:hAnsiTheme="minorHAnsi"/>
        </w:rPr>
        <w:t xml:space="preserve"> die Federsteifigkeit</w:t>
      </w:r>
      <w:r w:rsidR="008B3F47" w:rsidRPr="005E3E42">
        <w:rPr>
          <w:rFonts w:asciiTheme="minorHAnsi" w:hAnsiTheme="minorHAnsi"/>
        </w:rPr>
        <w:t xml:space="preserve"> des Materials drastisch erhöht </w:t>
      </w:r>
      <w:r w:rsidR="00D40A1E" w:rsidRPr="005E3E42">
        <w:rPr>
          <w:rFonts w:asciiTheme="minorHAnsi" w:hAnsiTheme="minorHAnsi"/>
        </w:rPr>
        <w:t>w</w:t>
      </w:r>
      <w:r w:rsidR="00263DB3">
        <w:rPr>
          <w:rFonts w:asciiTheme="minorHAnsi" w:hAnsiTheme="minorHAnsi"/>
        </w:rPr>
        <w:t>ird</w:t>
      </w:r>
      <w:r w:rsidR="008B3F47" w:rsidRPr="005E3E42">
        <w:rPr>
          <w:rFonts w:asciiTheme="minorHAnsi" w:hAnsiTheme="minorHAnsi"/>
        </w:rPr>
        <w:t xml:space="preserve">. </w:t>
      </w:r>
      <w:r w:rsidR="005B773D" w:rsidRPr="00263DB3">
        <w:rPr>
          <w:rFonts w:asciiTheme="minorHAnsi" w:hAnsiTheme="minorHAnsi"/>
        </w:rPr>
        <w:t xml:space="preserve">Liegt der E-Modul bei </w:t>
      </w:r>
      <w:r w:rsidR="00BE6C45" w:rsidRPr="00263DB3">
        <w:rPr>
          <w:rFonts w:asciiTheme="minorHAnsi" w:hAnsiTheme="minorHAnsi"/>
        </w:rPr>
        <w:t xml:space="preserve">den bisher bekannten klassischen Mineralgussrezepturen auf Epoxidharz- oder Zementbasis </w:t>
      </w:r>
      <w:r w:rsidR="005B773D" w:rsidRPr="00263DB3">
        <w:rPr>
          <w:rFonts w:asciiTheme="minorHAnsi" w:hAnsiTheme="minorHAnsi"/>
        </w:rPr>
        <w:t xml:space="preserve">zwischen 35.000 und 45.000 N/mm², so beträgt er bei dem neuen Nanodur-Beton E80 </w:t>
      </w:r>
      <w:r w:rsidR="00AB0304">
        <w:rPr>
          <w:rFonts w:asciiTheme="minorHAnsi" w:hAnsiTheme="minorHAnsi"/>
        </w:rPr>
        <w:t>etwa</w:t>
      </w:r>
      <w:r w:rsidR="005B773D" w:rsidRPr="00263DB3">
        <w:rPr>
          <w:rFonts w:asciiTheme="minorHAnsi" w:hAnsiTheme="minorHAnsi"/>
        </w:rPr>
        <w:t xml:space="preserve"> 80.000 N/mm².</w:t>
      </w:r>
      <w:r w:rsidR="005B773D">
        <w:rPr>
          <w:rFonts w:asciiTheme="minorHAnsi" w:hAnsiTheme="minorHAnsi"/>
        </w:rPr>
        <w:t xml:space="preserve"> </w:t>
      </w:r>
      <w:r w:rsidR="002D401D" w:rsidRPr="005E3E42">
        <w:rPr>
          <w:rFonts w:asciiTheme="minorHAnsi" w:hAnsiTheme="minorHAnsi"/>
        </w:rPr>
        <w:t>B</w:t>
      </w:r>
      <w:r w:rsidR="008B3F47" w:rsidRPr="005E3E42">
        <w:rPr>
          <w:rFonts w:asciiTheme="minorHAnsi" w:hAnsiTheme="minorHAnsi"/>
        </w:rPr>
        <w:t xml:space="preserve">ei gleichen Abmessungen </w:t>
      </w:r>
      <w:r w:rsidR="002D401D" w:rsidRPr="005E3E42">
        <w:rPr>
          <w:rFonts w:asciiTheme="minorHAnsi" w:hAnsiTheme="minorHAnsi"/>
        </w:rPr>
        <w:t xml:space="preserve">wird </w:t>
      </w:r>
      <w:r w:rsidR="00D01DD5">
        <w:rPr>
          <w:rFonts w:asciiTheme="minorHAnsi" w:hAnsiTheme="minorHAnsi"/>
        </w:rPr>
        <w:t xml:space="preserve">somit </w:t>
      </w:r>
      <w:r w:rsidR="008B3F47" w:rsidRPr="005E3E42">
        <w:rPr>
          <w:rFonts w:asciiTheme="minorHAnsi" w:hAnsiTheme="minorHAnsi"/>
        </w:rPr>
        <w:t xml:space="preserve">die Steifigkeit der Bauteile um </w:t>
      </w:r>
      <w:r w:rsidR="00D01DD5">
        <w:rPr>
          <w:rFonts w:asciiTheme="minorHAnsi" w:hAnsiTheme="minorHAnsi"/>
        </w:rPr>
        <w:t xml:space="preserve">rund </w:t>
      </w:r>
      <w:r w:rsidR="008B3F47" w:rsidRPr="005E3E42">
        <w:rPr>
          <w:rFonts w:asciiTheme="minorHAnsi" w:hAnsiTheme="minorHAnsi"/>
        </w:rPr>
        <w:t>50 % erhöht</w:t>
      </w:r>
      <w:r w:rsidR="00FF5ECC">
        <w:rPr>
          <w:rFonts w:asciiTheme="minorHAnsi" w:hAnsiTheme="minorHAnsi"/>
        </w:rPr>
        <w:t>. Damit werden auch</w:t>
      </w:r>
      <w:r w:rsidR="00D40A1E" w:rsidRPr="005E3E42">
        <w:rPr>
          <w:rFonts w:asciiTheme="minorHAnsi" w:hAnsiTheme="minorHAnsi"/>
        </w:rPr>
        <w:t xml:space="preserve"> </w:t>
      </w:r>
      <w:r w:rsidR="008B3F47" w:rsidRPr="005E3E42">
        <w:rPr>
          <w:rFonts w:asciiTheme="minorHAnsi" w:hAnsiTheme="minorHAnsi"/>
        </w:rPr>
        <w:t>die Verformungen entsprechend minimiert</w:t>
      </w:r>
      <w:r w:rsidR="00AB0304">
        <w:rPr>
          <w:rFonts w:asciiTheme="minorHAnsi" w:hAnsiTheme="minorHAnsi"/>
        </w:rPr>
        <w:t xml:space="preserve"> und die Eigenfrequenz maximiert</w:t>
      </w:r>
      <w:r w:rsidR="008B3F47" w:rsidRPr="005E3E42">
        <w:rPr>
          <w:rFonts w:asciiTheme="minorHAnsi" w:hAnsiTheme="minorHAnsi"/>
        </w:rPr>
        <w:t>. Da durcrete als Bindemittel d</w:t>
      </w:r>
      <w:r w:rsidR="002D401D" w:rsidRPr="005E3E42">
        <w:rPr>
          <w:rFonts w:asciiTheme="minorHAnsi" w:hAnsiTheme="minorHAnsi"/>
        </w:rPr>
        <w:t>as</w:t>
      </w:r>
      <w:r w:rsidR="008B3F47" w:rsidRPr="005E3E42">
        <w:rPr>
          <w:rFonts w:asciiTheme="minorHAnsi" w:hAnsiTheme="minorHAnsi"/>
        </w:rPr>
        <w:t xml:space="preserve"> Spezial</w:t>
      </w:r>
      <w:r w:rsidR="002D401D" w:rsidRPr="005E3E42">
        <w:rPr>
          <w:rFonts w:asciiTheme="minorHAnsi" w:hAnsiTheme="minorHAnsi"/>
        </w:rPr>
        <w:t>bindemittel</w:t>
      </w:r>
      <w:r w:rsidR="008B3F47" w:rsidRPr="005E3E42">
        <w:rPr>
          <w:rFonts w:asciiTheme="minorHAnsi" w:hAnsiTheme="minorHAnsi"/>
        </w:rPr>
        <w:t xml:space="preserve"> N</w:t>
      </w:r>
      <w:r w:rsidR="00D40A1E" w:rsidRPr="005E3E42">
        <w:rPr>
          <w:rFonts w:asciiTheme="minorHAnsi" w:hAnsiTheme="minorHAnsi"/>
        </w:rPr>
        <w:t>ANODUR</w:t>
      </w:r>
      <w:r w:rsidR="008B3F47" w:rsidRPr="005E3E42">
        <w:rPr>
          <w:rFonts w:asciiTheme="minorHAnsi" w:hAnsiTheme="minorHAnsi"/>
        </w:rPr>
        <w:t xml:space="preserve"> der Dyckerhoff GmbH verwendet, ist diese</w:t>
      </w:r>
      <w:r w:rsidR="00C33CEB" w:rsidRPr="005E3E42">
        <w:rPr>
          <w:rFonts w:asciiTheme="minorHAnsi" w:hAnsiTheme="minorHAnsi"/>
        </w:rPr>
        <w:t>r</w:t>
      </w:r>
      <w:r w:rsidR="008B3F47" w:rsidRPr="005E3E42">
        <w:rPr>
          <w:rFonts w:asciiTheme="minorHAnsi" w:hAnsiTheme="minorHAnsi"/>
        </w:rPr>
        <w:t xml:space="preserve"> hohe Verformungs</w:t>
      </w:r>
      <w:r w:rsidR="00955C90" w:rsidRPr="005E3E42">
        <w:rPr>
          <w:rFonts w:asciiTheme="minorHAnsi" w:hAnsiTheme="minorHAnsi"/>
        </w:rPr>
        <w:t>widerstand</w:t>
      </w:r>
      <w:r w:rsidR="008B3F47" w:rsidRPr="005E3E42">
        <w:rPr>
          <w:rFonts w:asciiTheme="minorHAnsi" w:hAnsiTheme="minorHAnsi"/>
        </w:rPr>
        <w:t xml:space="preserve"> </w:t>
      </w:r>
      <w:r w:rsidR="001620BD">
        <w:rPr>
          <w:rFonts w:asciiTheme="minorHAnsi" w:hAnsiTheme="minorHAnsi"/>
        </w:rPr>
        <w:t xml:space="preserve">des rein mineralischen Produktes </w:t>
      </w:r>
      <w:r w:rsidR="008B3F47" w:rsidRPr="005E3E42">
        <w:rPr>
          <w:rFonts w:asciiTheme="minorHAnsi" w:hAnsiTheme="minorHAnsi"/>
        </w:rPr>
        <w:t xml:space="preserve">auch bei Temperaturen </w:t>
      </w:r>
      <w:r w:rsidR="004F6E70">
        <w:rPr>
          <w:rFonts w:asciiTheme="minorHAnsi" w:hAnsiTheme="minorHAnsi"/>
        </w:rPr>
        <w:t xml:space="preserve">von </w:t>
      </w:r>
      <w:r w:rsidR="008B3F47" w:rsidRPr="005E3E42">
        <w:rPr>
          <w:rFonts w:asciiTheme="minorHAnsi" w:hAnsiTheme="minorHAnsi"/>
        </w:rPr>
        <w:t>über 100°C vorhanden.</w:t>
      </w:r>
      <w:r w:rsidR="00D826A6">
        <w:rPr>
          <w:rFonts w:asciiTheme="minorHAnsi" w:hAnsiTheme="minorHAnsi"/>
        </w:rPr>
        <w:t xml:space="preserve"> </w:t>
      </w:r>
      <w:r w:rsidR="001620BD">
        <w:rPr>
          <w:rFonts w:asciiTheme="minorHAnsi" w:hAnsiTheme="minorHAnsi"/>
        </w:rPr>
        <w:t>Im Vergleich zu harzgebundenen Werkstoffen oder gar Stahl ist auch der C</w:t>
      </w:r>
      <w:r w:rsidR="00B45ECB">
        <w:rPr>
          <w:rFonts w:asciiTheme="minorHAnsi" w:hAnsiTheme="minorHAnsi"/>
        </w:rPr>
        <w:t>O</w:t>
      </w:r>
      <w:r w:rsidR="001620BD" w:rsidRPr="00B45ECB">
        <w:rPr>
          <w:rFonts w:asciiTheme="minorHAnsi" w:hAnsiTheme="minorHAnsi"/>
          <w:vertAlign w:val="subscript"/>
        </w:rPr>
        <w:t>2</w:t>
      </w:r>
      <w:r w:rsidR="001620BD">
        <w:rPr>
          <w:rFonts w:asciiTheme="minorHAnsi" w:hAnsiTheme="minorHAnsi"/>
        </w:rPr>
        <w:t xml:space="preserve">-Footprint vergleichsweise gering. </w:t>
      </w:r>
    </w:p>
    <w:p w14:paraId="4DEE6B69" w14:textId="77777777" w:rsidR="00515288" w:rsidRDefault="00515288" w:rsidP="005E3E42">
      <w:pPr>
        <w:spacing w:after="0" w:line="300" w:lineRule="exact"/>
        <w:jc w:val="both"/>
        <w:rPr>
          <w:rFonts w:asciiTheme="minorHAnsi" w:hAnsiTheme="minorHAnsi"/>
        </w:rPr>
      </w:pPr>
    </w:p>
    <w:p w14:paraId="4DEE6B6A" w14:textId="77777777" w:rsidR="004F6E70" w:rsidRPr="00515288" w:rsidRDefault="00515288" w:rsidP="005E3E42">
      <w:pPr>
        <w:spacing w:after="0" w:line="300" w:lineRule="exact"/>
        <w:jc w:val="both"/>
        <w:rPr>
          <w:rFonts w:asciiTheme="minorHAnsi" w:hAnsiTheme="minorHAnsi"/>
          <w:b/>
        </w:rPr>
      </w:pPr>
      <w:r w:rsidRPr="00515288">
        <w:rPr>
          <w:rFonts w:asciiTheme="minorHAnsi" w:hAnsiTheme="minorHAnsi"/>
          <w:b/>
        </w:rPr>
        <w:t xml:space="preserve">Nanodur-Beton E80 </w:t>
      </w:r>
    </w:p>
    <w:p w14:paraId="4DEE6B6B" w14:textId="77777777" w:rsidR="00515288" w:rsidRPr="00DE2D2B" w:rsidRDefault="00DE2D2B" w:rsidP="00DE2D2B">
      <w:pPr>
        <w:spacing w:after="0" w:line="300" w:lineRule="exact"/>
        <w:jc w:val="both"/>
        <w:rPr>
          <w:rFonts w:asciiTheme="minorHAnsi" w:hAnsiTheme="minorHAnsi"/>
        </w:rPr>
      </w:pPr>
      <w:r w:rsidRPr="00DE2D2B">
        <w:rPr>
          <w:rFonts w:asciiTheme="minorHAnsi" w:hAnsiTheme="minorHAnsi"/>
        </w:rPr>
        <w:t xml:space="preserve">- </w:t>
      </w:r>
      <w:r w:rsidRPr="00DE2D2B">
        <w:rPr>
          <w:rFonts w:asciiTheme="minorHAnsi" w:hAnsiTheme="minorHAnsi"/>
          <w:b/>
        </w:rPr>
        <w:t>eine neue Klasse bei den Mineralgusswerkstoffen</w:t>
      </w:r>
    </w:p>
    <w:p w14:paraId="4DEE6B6C" w14:textId="77777777" w:rsidR="00DE2D2B" w:rsidRDefault="00DE2D2B" w:rsidP="005E3E42">
      <w:pPr>
        <w:spacing w:after="0" w:line="300" w:lineRule="exact"/>
        <w:jc w:val="both"/>
        <w:rPr>
          <w:rFonts w:asciiTheme="minorHAnsi" w:hAnsiTheme="minorHAnsi"/>
        </w:rPr>
      </w:pPr>
    </w:p>
    <w:p w14:paraId="4DEE6B6D" w14:textId="46E4A5EF" w:rsidR="00671AF1" w:rsidRPr="005E3E42" w:rsidRDefault="008B3F47" w:rsidP="005E3E42">
      <w:pPr>
        <w:spacing w:after="0" w:line="300" w:lineRule="exact"/>
        <w:jc w:val="both"/>
        <w:rPr>
          <w:rFonts w:asciiTheme="minorHAnsi" w:hAnsiTheme="minorHAnsi"/>
        </w:rPr>
      </w:pPr>
      <w:r w:rsidRPr="005E3E42">
        <w:rPr>
          <w:rFonts w:asciiTheme="minorHAnsi" w:hAnsiTheme="minorHAnsi"/>
        </w:rPr>
        <w:lastRenderedPageBreak/>
        <w:t>Das Geheimnis d</w:t>
      </w:r>
      <w:r w:rsidR="001448B0">
        <w:rPr>
          <w:rFonts w:asciiTheme="minorHAnsi" w:hAnsiTheme="minorHAnsi"/>
        </w:rPr>
        <w:t>ieser</w:t>
      </w:r>
      <w:r w:rsidRPr="005E3E42">
        <w:rPr>
          <w:rFonts w:asciiTheme="minorHAnsi" w:hAnsiTheme="minorHAnsi"/>
        </w:rPr>
        <w:t xml:space="preserve"> </w:t>
      </w:r>
      <w:r w:rsidR="00263DB3">
        <w:rPr>
          <w:rFonts w:asciiTheme="minorHAnsi" w:hAnsiTheme="minorHAnsi"/>
        </w:rPr>
        <w:t xml:space="preserve">Innovation </w:t>
      </w:r>
      <w:r w:rsidRPr="005E3E42">
        <w:rPr>
          <w:rFonts w:asciiTheme="minorHAnsi" w:hAnsiTheme="minorHAnsi"/>
        </w:rPr>
        <w:t xml:space="preserve">ist der Austausch von Naturgestein durch die industriell </w:t>
      </w:r>
      <w:r w:rsidR="00263DB3">
        <w:rPr>
          <w:rFonts w:asciiTheme="minorHAnsi" w:hAnsiTheme="minorHAnsi"/>
        </w:rPr>
        <w:t>vergütete</w:t>
      </w:r>
      <w:r w:rsidRPr="005E3E42">
        <w:rPr>
          <w:rFonts w:asciiTheme="minorHAnsi" w:hAnsiTheme="minorHAnsi"/>
        </w:rPr>
        <w:t xml:space="preserve"> Gesteinskörn</w:t>
      </w:r>
      <w:r w:rsidR="0091080A" w:rsidRPr="005E3E42">
        <w:rPr>
          <w:rFonts w:asciiTheme="minorHAnsi" w:hAnsiTheme="minorHAnsi"/>
        </w:rPr>
        <w:t xml:space="preserve">ung </w:t>
      </w:r>
      <w:r w:rsidR="002D401D" w:rsidRPr="005E3E42">
        <w:rPr>
          <w:rFonts w:asciiTheme="minorHAnsi" w:hAnsiTheme="minorHAnsi"/>
        </w:rPr>
        <w:t>d</w:t>
      </w:r>
      <w:r w:rsidRPr="005E3E42">
        <w:rPr>
          <w:rFonts w:asciiTheme="minorHAnsi" w:hAnsiTheme="minorHAnsi"/>
        </w:rPr>
        <w:t>urigid</w:t>
      </w:r>
      <w:r w:rsidR="00263DB3">
        <w:rPr>
          <w:rFonts w:asciiTheme="minorHAnsi" w:hAnsiTheme="minorHAnsi"/>
        </w:rPr>
        <w:t xml:space="preserve">, die </w:t>
      </w:r>
      <w:r w:rsidR="00A01099" w:rsidRPr="005E3E42">
        <w:rPr>
          <w:rFonts w:asciiTheme="minorHAnsi" w:hAnsiTheme="minorHAnsi"/>
        </w:rPr>
        <w:t>durch einen</w:t>
      </w:r>
      <w:r w:rsidR="00263DB3">
        <w:rPr>
          <w:rFonts w:asciiTheme="minorHAnsi" w:hAnsiTheme="minorHAnsi"/>
        </w:rPr>
        <w:t xml:space="preserve"> </w:t>
      </w:r>
      <w:r w:rsidR="00A01099" w:rsidRPr="005E3E42">
        <w:rPr>
          <w:rFonts w:asciiTheme="minorHAnsi" w:hAnsiTheme="minorHAnsi"/>
        </w:rPr>
        <w:t>Sinterprozess</w:t>
      </w:r>
      <w:r w:rsidRPr="005E3E42">
        <w:rPr>
          <w:rFonts w:asciiTheme="minorHAnsi" w:hAnsiTheme="minorHAnsi"/>
        </w:rPr>
        <w:t xml:space="preserve"> verfestigt</w:t>
      </w:r>
      <w:r w:rsidR="00263DB3">
        <w:rPr>
          <w:rFonts w:asciiTheme="minorHAnsi" w:hAnsiTheme="minorHAnsi"/>
        </w:rPr>
        <w:t xml:space="preserve"> wird</w:t>
      </w:r>
      <w:r w:rsidRPr="005E3E42">
        <w:rPr>
          <w:rFonts w:asciiTheme="minorHAnsi" w:hAnsiTheme="minorHAnsi"/>
        </w:rPr>
        <w:t>.</w:t>
      </w:r>
      <w:r w:rsidR="00263DB3">
        <w:rPr>
          <w:rFonts w:asciiTheme="minorHAnsi" w:hAnsiTheme="minorHAnsi"/>
        </w:rPr>
        <w:t xml:space="preserve"> R</w:t>
      </w:r>
      <w:r w:rsidR="002D401D" w:rsidRPr="005E3E42">
        <w:rPr>
          <w:rFonts w:asciiTheme="minorHAnsi" w:hAnsiTheme="minorHAnsi"/>
        </w:rPr>
        <w:t xml:space="preserve">esultat: </w:t>
      </w:r>
      <w:r w:rsidR="00263DB3">
        <w:rPr>
          <w:rFonts w:asciiTheme="minorHAnsi" w:hAnsiTheme="minorHAnsi"/>
        </w:rPr>
        <w:t xml:space="preserve">Erhöhung von E-Modul </w:t>
      </w:r>
      <w:r w:rsidR="002D401D" w:rsidRPr="005E3E42">
        <w:rPr>
          <w:rFonts w:asciiTheme="minorHAnsi" w:hAnsiTheme="minorHAnsi"/>
        </w:rPr>
        <w:t>des</w:t>
      </w:r>
      <w:r w:rsidR="00263DB3">
        <w:rPr>
          <w:rFonts w:asciiTheme="minorHAnsi" w:hAnsiTheme="minorHAnsi"/>
        </w:rPr>
        <w:t xml:space="preserve"> </w:t>
      </w:r>
      <w:r w:rsidR="002D401D" w:rsidRPr="005E3E42">
        <w:rPr>
          <w:rFonts w:asciiTheme="minorHAnsi" w:hAnsiTheme="minorHAnsi"/>
        </w:rPr>
        <w:t>Werkstoffes</w:t>
      </w:r>
      <w:r w:rsidR="00F57F11" w:rsidRPr="005E3E42">
        <w:rPr>
          <w:rFonts w:asciiTheme="minorHAnsi" w:hAnsiTheme="minorHAnsi"/>
        </w:rPr>
        <w:t>.</w:t>
      </w:r>
      <w:r w:rsidR="00263DB3">
        <w:rPr>
          <w:rFonts w:asciiTheme="minorHAnsi" w:hAnsiTheme="minorHAnsi"/>
        </w:rPr>
        <w:t xml:space="preserve"> </w:t>
      </w:r>
      <w:r w:rsidR="0051011B" w:rsidRPr="005E3E42">
        <w:rPr>
          <w:rFonts w:asciiTheme="minorHAnsi" w:hAnsiTheme="minorHAnsi"/>
        </w:rPr>
        <w:t>Die leichte</w:t>
      </w:r>
      <w:r w:rsidR="00263DB3">
        <w:rPr>
          <w:rFonts w:asciiTheme="minorHAnsi" w:hAnsiTheme="minorHAnsi"/>
        </w:rPr>
        <w:t xml:space="preserve"> </w:t>
      </w:r>
      <w:r w:rsidR="0051011B" w:rsidRPr="005E3E42">
        <w:rPr>
          <w:rFonts w:asciiTheme="minorHAnsi" w:hAnsiTheme="minorHAnsi"/>
        </w:rPr>
        <w:t>Gießbarkeit</w:t>
      </w:r>
      <w:r w:rsidR="00B53486">
        <w:rPr>
          <w:rFonts w:asciiTheme="minorHAnsi" w:hAnsiTheme="minorHAnsi"/>
        </w:rPr>
        <w:t xml:space="preserve"> in frei geformte Formen</w:t>
      </w:r>
      <w:r w:rsidR="0051011B" w:rsidRPr="005E3E42">
        <w:rPr>
          <w:rFonts w:asciiTheme="minorHAnsi" w:hAnsiTheme="minorHAnsi"/>
        </w:rPr>
        <w:t xml:space="preserve">, die lösemittelfreie Produktion sowie die selbstverdichtenden Eigenschaften </w:t>
      </w:r>
      <w:r w:rsidR="00515288">
        <w:rPr>
          <w:rFonts w:asciiTheme="minorHAnsi" w:hAnsiTheme="minorHAnsi"/>
        </w:rPr>
        <w:t>der Mischung bleiben erhalten. d</w:t>
      </w:r>
      <w:r w:rsidR="0051011B" w:rsidRPr="005E3E42">
        <w:rPr>
          <w:rFonts w:asciiTheme="minorHAnsi" w:hAnsiTheme="minorHAnsi"/>
        </w:rPr>
        <w:t>urcrete vertreibt d</w:t>
      </w:r>
      <w:r w:rsidR="00291F1B" w:rsidRPr="005E3E42">
        <w:rPr>
          <w:rFonts w:asciiTheme="minorHAnsi" w:hAnsiTheme="minorHAnsi"/>
        </w:rPr>
        <w:t>en neuen Werkstoff</w:t>
      </w:r>
      <w:r w:rsidR="0051011B" w:rsidRPr="005E3E42">
        <w:rPr>
          <w:rFonts w:asciiTheme="minorHAnsi" w:hAnsiTheme="minorHAnsi"/>
        </w:rPr>
        <w:t xml:space="preserve"> unter dem Produktnamen Nanodur-</w:t>
      </w:r>
      <w:r w:rsidR="00D75B6C" w:rsidRPr="005E3E42">
        <w:rPr>
          <w:rFonts w:asciiTheme="minorHAnsi" w:hAnsiTheme="minorHAnsi"/>
        </w:rPr>
        <w:t>Beton E8</w:t>
      </w:r>
      <w:r w:rsidR="002D401D" w:rsidRPr="005E3E42">
        <w:rPr>
          <w:rFonts w:asciiTheme="minorHAnsi" w:hAnsiTheme="minorHAnsi"/>
        </w:rPr>
        <w:t>0</w:t>
      </w:r>
      <w:r w:rsidR="00D75B6C" w:rsidRPr="005E3E42">
        <w:rPr>
          <w:rFonts w:asciiTheme="minorHAnsi" w:hAnsiTheme="minorHAnsi"/>
        </w:rPr>
        <w:t xml:space="preserve">. Der kalt erhärtende Guss </w:t>
      </w:r>
      <w:r w:rsidR="00D75B6C" w:rsidRPr="00263DB3">
        <w:rPr>
          <w:rFonts w:asciiTheme="minorHAnsi" w:hAnsiTheme="minorHAnsi"/>
        </w:rPr>
        <w:t>ist</w:t>
      </w:r>
      <w:r w:rsidR="0051011B" w:rsidRPr="00263DB3">
        <w:rPr>
          <w:rFonts w:asciiTheme="minorHAnsi" w:hAnsiTheme="minorHAnsi"/>
        </w:rPr>
        <w:t xml:space="preserve"> </w:t>
      </w:r>
      <w:r w:rsidR="001448B0" w:rsidRPr="00263DB3">
        <w:rPr>
          <w:rFonts w:asciiTheme="minorHAnsi" w:hAnsiTheme="minorHAnsi"/>
        </w:rPr>
        <w:t>extrem verformungsstabil</w:t>
      </w:r>
      <w:r w:rsidR="0051011B" w:rsidRPr="005E3E42">
        <w:rPr>
          <w:rFonts w:asciiTheme="minorHAnsi" w:hAnsiTheme="minorHAnsi"/>
        </w:rPr>
        <w:t xml:space="preserve"> und </w:t>
      </w:r>
      <w:r w:rsidR="00D75B6C" w:rsidRPr="005E3E42">
        <w:rPr>
          <w:rFonts w:asciiTheme="minorHAnsi" w:hAnsiTheme="minorHAnsi"/>
        </w:rPr>
        <w:t>bildet</w:t>
      </w:r>
      <w:r w:rsidR="0051011B" w:rsidRPr="005E3E42">
        <w:rPr>
          <w:rFonts w:asciiTheme="minorHAnsi" w:hAnsiTheme="minorHAnsi"/>
        </w:rPr>
        <w:t xml:space="preserve"> </w:t>
      </w:r>
      <w:r w:rsidR="00D75B6C" w:rsidRPr="005E3E42">
        <w:rPr>
          <w:rFonts w:asciiTheme="minorHAnsi" w:hAnsiTheme="minorHAnsi"/>
        </w:rPr>
        <w:t>eine neue Klasse bei den Mineralgusswerkstoffen.</w:t>
      </w:r>
      <w:r w:rsidR="00FD5138">
        <w:rPr>
          <w:rFonts w:asciiTheme="minorHAnsi" w:hAnsiTheme="minorHAnsi"/>
        </w:rPr>
        <w:t xml:space="preserve"> </w:t>
      </w:r>
    </w:p>
    <w:p w14:paraId="4DEE6B6E" w14:textId="77777777" w:rsidR="00FE3C67" w:rsidRDefault="00FE3C67" w:rsidP="005E3E42">
      <w:pPr>
        <w:spacing w:after="0" w:line="300" w:lineRule="exact"/>
        <w:jc w:val="both"/>
        <w:rPr>
          <w:rFonts w:asciiTheme="minorHAnsi" w:hAnsiTheme="minorHAnsi"/>
        </w:rPr>
      </w:pPr>
    </w:p>
    <w:p w14:paraId="71131936" w14:textId="065CB0A1" w:rsidR="00F900A1" w:rsidRDefault="00EF5EFD" w:rsidP="005E3E42">
      <w:pPr>
        <w:spacing w:after="0" w:line="30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Das Material wurde bereits zur letzten EMO vorgestellt, jetzt gibt es jedoch schon eine Vielzahl von </w:t>
      </w:r>
      <w:r w:rsidR="00691241">
        <w:rPr>
          <w:rFonts w:asciiTheme="minorHAnsi" w:hAnsiTheme="minorHAnsi"/>
        </w:rPr>
        <w:t xml:space="preserve">Anwendungserfahrung und Referenzkunden. </w:t>
      </w:r>
      <w:r w:rsidR="00F57F11" w:rsidRPr="005E3E42">
        <w:rPr>
          <w:rFonts w:asciiTheme="minorHAnsi" w:hAnsiTheme="minorHAnsi"/>
        </w:rPr>
        <w:t xml:space="preserve">Anwender für den </w:t>
      </w:r>
      <w:r w:rsidR="00435639">
        <w:rPr>
          <w:rFonts w:asciiTheme="minorHAnsi" w:hAnsiTheme="minorHAnsi"/>
        </w:rPr>
        <w:t>inn</w:t>
      </w:r>
      <w:r w:rsidR="002511AF">
        <w:rPr>
          <w:rFonts w:asciiTheme="minorHAnsi" w:hAnsiTheme="minorHAnsi"/>
        </w:rPr>
        <w:t>o</w:t>
      </w:r>
      <w:r w:rsidR="00435639">
        <w:rPr>
          <w:rFonts w:asciiTheme="minorHAnsi" w:hAnsiTheme="minorHAnsi"/>
        </w:rPr>
        <w:t>vativen</w:t>
      </w:r>
      <w:r w:rsidR="00F57F11" w:rsidRPr="005E3E42">
        <w:rPr>
          <w:rFonts w:asciiTheme="minorHAnsi" w:hAnsiTheme="minorHAnsi"/>
        </w:rPr>
        <w:t xml:space="preserve"> Werkstoff sind Maschine</w:t>
      </w:r>
      <w:r w:rsidR="002511AF">
        <w:rPr>
          <w:rFonts w:asciiTheme="minorHAnsi" w:hAnsiTheme="minorHAnsi"/>
        </w:rPr>
        <w:t>n</w:t>
      </w:r>
      <w:r w:rsidR="00F57F11" w:rsidRPr="005E3E42">
        <w:rPr>
          <w:rFonts w:asciiTheme="minorHAnsi" w:hAnsiTheme="minorHAnsi"/>
        </w:rPr>
        <w:t xml:space="preserve">bauer, bei denen Formstabilität und Schwingungsdämpfung </w:t>
      </w:r>
      <w:r w:rsidR="00AF6492">
        <w:rPr>
          <w:rFonts w:asciiTheme="minorHAnsi" w:hAnsiTheme="minorHAnsi"/>
        </w:rPr>
        <w:t xml:space="preserve">des Maschinenbettes </w:t>
      </w:r>
      <w:r w:rsidR="00F57F11" w:rsidRPr="005E3E42">
        <w:rPr>
          <w:rFonts w:asciiTheme="minorHAnsi" w:hAnsiTheme="minorHAnsi"/>
        </w:rPr>
        <w:t>unabdingbar für die erforderliche Genauigkeit ist.</w:t>
      </w:r>
      <w:r w:rsidR="0071230C" w:rsidRPr="005E3E42">
        <w:rPr>
          <w:rFonts w:asciiTheme="minorHAnsi" w:hAnsiTheme="minorHAnsi"/>
        </w:rPr>
        <w:t xml:space="preserve"> </w:t>
      </w:r>
      <w:r w:rsidR="00095E46">
        <w:rPr>
          <w:rFonts w:asciiTheme="minorHAnsi" w:hAnsiTheme="minorHAnsi"/>
        </w:rPr>
        <w:t xml:space="preserve">Dies sind zum einen </w:t>
      </w:r>
      <w:r w:rsidR="0071230C" w:rsidRPr="005E3E42">
        <w:rPr>
          <w:rFonts w:asciiTheme="minorHAnsi" w:hAnsiTheme="minorHAnsi"/>
        </w:rPr>
        <w:t>Fräs- und Schleifmaschinengestelle</w:t>
      </w:r>
      <w:r w:rsidR="00095E46">
        <w:rPr>
          <w:rFonts w:asciiTheme="minorHAnsi" w:hAnsiTheme="minorHAnsi"/>
        </w:rPr>
        <w:t xml:space="preserve">. Zum anderen setzen viele Hersteller von Prüfständen für die E-Mobilität </w:t>
      </w:r>
      <w:r w:rsidR="00110B9F">
        <w:rPr>
          <w:rFonts w:asciiTheme="minorHAnsi" w:hAnsiTheme="minorHAnsi"/>
        </w:rPr>
        <w:t>auf das einzigartige Material, um die Eigenfrequenzen der Prüfstände jenseits von 25.000 rpm zu bringen</w:t>
      </w:r>
      <w:r w:rsidR="005D4B41">
        <w:rPr>
          <w:rFonts w:asciiTheme="minorHAnsi" w:hAnsiTheme="minorHAnsi"/>
        </w:rPr>
        <w:t xml:space="preserve">, welche im Antrieb von E-Motoren </w:t>
      </w:r>
      <w:r w:rsidR="00F900A1">
        <w:rPr>
          <w:rFonts w:asciiTheme="minorHAnsi" w:hAnsiTheme="minorHAnsi"/>
        </w:rPr>
        <w:t xml:space="preserve">von PKWs </w:t>
      </w:r>
      <w:r w:rsidR="005D4B41">
        <w:rPr>
          <w:rFonts w:asciiTheme="minorHAnsi" w:hAnsiTheme="minorHAnsi"/>
        </w:rPr>
        <w:t>auftrete</w:t>
      </w:r>
      <w:r w:rsidR="00127443">
        <w:rPr>
          <w:rFonts w:asciiTheme="minorHAnsi" w:hAnsiTheme="minorHAnsi"/>
        </w:rPr>
        <w:t>n</w:t>
      </w:r>
      <w:r w:rsidR="00F900A1">
        <w:rPr>
          <w:rFonts w:asciiTheme="minorHAnsi" w:hAnsiTheme="minorHAnsi"/>
        </w:rPr>
        <w:t xml:space="preserve">. Dabei sind auch großformatige Bauteile bis über 10m Länge und </w:t>
      </w:r>
      <w:r w:rsidR="000178E1">
        <w:rPr>
          <w:rFonts w:asciiTheme="minorHAnsi" w:hAnsiTheme="minorHAnsi"/>
        </w:rPr>
        <w:t>bis zu 100 Tonnen Gewicht möglich. Die technischen Vorteile</w:t>
      </w:r>
      <w:r w:rsidR="00865558">
        <w:rPr>
          <w:rFonts w:asciiTheme="minorHAnsi" w:hAnsiTheme="minorHAnsi"/>
        </w:rPr>
        <w:t xml:space="preserve"> </w:t>
      </w:r>
      <w:r w:rsidR="000178E1">
        <w:rPr>
          <w:rFonts w:asciiTheme="minorHAnsi" w:hAnsiTheme="minorHAnsi"/>
        </w:rPr>
        <w:t xml:space="preserve">sind </w:t>
      </w:r>
      <w:r w:rsidR="00865558">
        <w:rPr>
          <w:rFonts w:asciiTheme="minorHAnsi" w:hAnsiTheme="minorHAnsi"/>
        </w:rPr>
        <w:t xml:space="preserve">bei dieser Anwendung </w:t>
      </w:r>
      <w:r w:rsidR="000178E1">
        <w:rPr>
          <w:rFonts w:asciiTheme="minorHAnsi" w:hAnsiTheme="minorHAnsi"/>
        </w:rPr>
        <w:t>so überzeugend, dass bei diesem Anwe</w:t>
      </w:r>
      <w:r w:rsidR="00865558">
        <w:rPr>
          <w:rFonts w:asciiTheme="minorHAnsi" w:hAnsiTheme="minorHAnsi"/>
        </w:rPr>
        <w:t>nd</w:t>
      </w:r>
      <w:r w:rsidR="000178E1">
        <w:rPr>
          <w:rFonts w:asciiTheme="minorHAnsi" w:hAnsiTheme="minorHAnsi"/>
        </w:rPr>
        <w:t xml:space="preserve">ungsfall </w:t>
      </w:r>
      <w:r w:rsidR="00865558">
        <w:rPr>
          <w:rFonts w:asciiTheme="minorHAnsi" w:hAnsiTheme="minorHAnsi"/>
        </w:rPr>
        <w:t>auch für Losgröße „Eins“ die hohen Kosten des Formenbaus in Kauf genommen werden.</w:t>
      </w:r>
    </w:p>
    <w:p w14:paraId="1829CEB4" w14:textId="77777777" w:rsidR="00F900A1" w:rsidRDefault="00F900A1" w:rsidP="005E3E42">
      <w:pPr>
        <w:spacing w:after="0" w:line="300" w:lineRule="exact"/>
        <w:jc w:val="both"/>
        <w:rPr>
          <w:rFonts w:asciiTheme="minorHAnsi" w:hAnsiTheme="minorHAnsi"/>
        </w:rPr>
      </w:pPr>
    </w:p>
    <w:p w14:paraId="4DEE6B70" w14:textId="0DAA39E9" w:rsidR="00C33CEB" w:rsidRPr="005E3E42" w:rsidRDefault="00C33CEB" w:rsidP="005E3E42">
      <w:pPr>
        <w:spacing w:after="0" w:line="300" w:lineRule="exact"/>
        <w:jc w:val="both"/>
        <w:rPr>
          <w:rFonts w:asciiTheme="minorHAnsi" w:hAnsiTheme="minorHAnsi"/>
        </w:rPr>
      </w:pPr>
    </w:p>
    <w:p w14:paraId="4DEE6B71" w14:textId="21CC472D" w:rsidR="00C33CEB" w:rsidRPr="005E3E42" w:rsidRDefault="00C33CEB" w:rsidP="005E3E42">
      <w:pPr>
        <w:spacing w:after="0" w:line="300" w:lineRule="exact"/>
        <w:jc w:val="both"/>
        <w:rPr>
          <w:rFonts w:asciiTheme="minorHAnsi" w:hAnsiTheme="minorHAnsi"/>
        </w:rPr>
      </w:pPr>
    </w:p>
    <w:p w14:paraId="4DEE6B72" w14:textId="5E446471" w:rsidR="005E3E42" w:rsidRPr="00263DB3" w:rsidRDefault="00707B8C" w:rsidP="005E3E42">
      <w:pPr>
        <w:spacing w:after="0" w:line="300" w:lineRule="exact"/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57728" behindDoc="0" locked="0" layoutInCell="1" allowOverlap="1" wp14:anchorId="13C6079B" wp14:editId="130C6097">
            <wp:simplePos x="0" y="0"/>
            <wp:positionH relativeFrom="column">
              <wp:posOffset>-60325</wp:posOffset>
            </wp:positionH>
            <wp:positionV relativeFrom="paragraph">
              <wp:posOffset>109220</wp:posOffset>
            </wp:positionV>
            <wp:extent cx="1799590" cy="1243965"/>
            <wp:effectExtent l="0" t="0" r="0" b="0"/>
            <wp:wrapSquare wrapText="bothSides"/>
            <wp:docPr id="195454054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E42" w:rsidRPr="00263DB3">
        <w:rPr>
          <w:rFonts w:asciiTheme="minorHAnsi" w:hAnsiTheme="minorHAnsi"/>
          <w:b/>
          <w:sz w:val="24"/>
          <w:szCs w:val="24"/>
          <w:u w:val="single"/>
        </w:rPr>
        <w:t>Bildunterschriften</w:t>
      </w:r>
    </w:p>
    <w:p w14:paraId="4DEE6B73" w14:textId="48AFB5E0" w:rsidR="005E3E42" w:rsidRPr="00263DB3" w:rsidRDefault="005E3E42" w:rsidP="005E3E42">
      <w:pPr>
        <w:spacing w:after="0" w:line="300" w:lineRule="exact"/>
        <w:jc w:val="both"/>
        <w:rPr>
          <w:rFonts w:asciiTheme="minorHAnsi" w:hAnsiTheme="minorHAnsi"/>
        </w:rPr>
      </w:pPr>
    </w:p>
    <w:p w14:paraId="4DEE6B74" w14:textId="25357B94" w:rsidR="00F048A5" w:rsidRPr="005E3E42" w:rsidRDefault="00F048A5" w:rsidP="005E3E42">
      <w:pPr>
        <w:spacing w:after="0" w:line="300" w:lineRule="exact"/>
        <w:jc w:val="both"/>
        <w:rPr>
          <w:rFonts w:asciiTheme="minorHAnsi" w:hAnsiTheme="minorHAnsi"/>
        </w:rPr>
      </w:pPr>
      <w:r w:rsidRPr="0048366B">
        <w:rPr>
          <w:rFonts w:asciiTheme="minorHAnsi" w:hAnsiTheme="minorHAnsi"/>
          <w:b/>
        </w:rPr>
        <w:t>Bild</w:t>
      </w:r>
      <w:r w:rsidR="005E3E42" w:rsidRPr="0048366B">
        <w:rPr>
          <w:rFonts w:asciiTheme="minorHAnsi" w:hAnsiTheme="minorHAnsi"/>
          <w:b/>
        </w:rPr>
        <w:t xml:space="preserve"> 1</w:t>
      </w:r>
      <w:r w:rsidR="0048366B" w:rsidRPr="0048366B">
        <w:rPr>
          <w:rFonts w:asciiTheme="minorHAnsi" w:hAnsiTheme="minorHAnsi"/>
          <w:b/>
        </w:rPr>
        <w:t>:</w:t>
      </w:r>
      <w:r w:rsidR="0048366B">
        <w:rPr>
          <w:rFonts w:asciiTheme="minorHAnsi" w:hAnsiTheme="minorHAnsi"/>
        </w:rPr>
        <w:t xml:space="preserve"> (</w:t>
      </w:r>
      <w:r w:rsidR="00C33CEB" w:rsidRPr="005E3E42">
        <w:rPr>
          <w:rFonts w:asciiTheme="minorHAnsi" w:hAnsiTheme="minorHAnsi"/>
        </w:rPr>
        <w:t xml:space="preserve">Detailbild </w:t>
      </w:r>
      <w:r w:rsidRPr="005E3E42">
        <w:rPr>
          <w:rFonts w:asciiTheme="minorHAnsi" w:hAnsiTheme="minorHAnsi"/>
        </w:rPr>
        <w:t>UHPC Nanodur-</w:t>
      </w:r>
      <w:r w:rsidR="00F01AD3" w:rsidRPr="005E3E42">
        <w:rPr>
          <w:rFonts w:asciiTheme="minorHAnsi" w:hAnsiTheme="minorHAnsi"/>
        </w:rPr>
        <w:t>Beton E80</w:t>
      </w:r>
      <w:r w:rsidR="0048366B">
        <w:rPr>
          <w:rFonts w:asciiTheme="minorHAnsi" w:hAnsiTheme="minorHAnsi"/>
        </w:rPr>
        <w:t>)</w:t>
      </w:r>
    </w:p>
    <w:p w14:paraId="4DEE6B75" w14:textId="05F80379" w:rsidR="00193030" w:rsidRPr="00193030" w:rsidRDefault="00193030" w:rsidP="00193030">
      <w:pPr>
        <w:spacing w:after="0" w:line="300" w:lineRule="exact"/>
        <w:jc w:val="both"/>
        <w:rPr>
          <w:rFonts w:asciiTheme="minorHAnsi" w:hAnsiTheme="minorHAnsi"/>
          <w:i/>
        </w:rPr>
      </w:pPr>
      <w:r w:rsidRPr="00193030">
        <w:rPr>
          <w:rFonts w:asciiTheme="minorHAnsi" w:hAnsiTheme="minorHAnsi"/>
          <w:b/>
          <w:i/>
        </w:rPr>
        <w:t xml:space="preserve">Nanodur-Beton E80 </w:t>
      </w:r>
      <w:r>
        <w:rPr>
          <w:rFonts w:asciiTheme="minorHAnsi" w:hAnsiTheme="minorHAnsi"/>
          <w:b/>
          <w:i/>
        </w:rPr>
        <w:t>-</w:t>
      </w:r>
      <w:r w:rsidRPr="00193030">
        <w:rPr>
          <w:rFonts w:asciiTheme="minorHAnsi" w:hAnsiTheme="minorHAnsi"/>
          <w:i/>
        </w:rPr>
        <w:t xml:space="preserve"> </w:t>
      </w:r>
      <w:r w:rsidRPr="00193030">
        <w:rPr>
          <w:rFonts w:asciiTheme="minorHAnsi" w:hAnsiTheme="minorHAnsi"/>
          <w:b/>
          <w:i/>
        </w:rPr>
        <w:t>eine neue Klasse bei den Mineralgusswerkstoffen</w:t>
      </w:r>
      <w:r>
        <w:rPr>
          <w:rFonts w:asciiTheme="minorHAnsi" w:hAnsiTheme="minorHAnsi"/>
          <w:b/>
          <w:i/>
        </w:rPr>
        <w:t>. Hier ein Schnittbild.</w:t>
      </w:r>
    </w:p>
    <w:p w14:paraId="4DEE6B76" w14:textId="6F69D203" w:rsidR="0048366B" w:rsidRDefault="0048366B" w:rsidP="005E3E42">
      <w:pPr>
        <w:spacing w:after="0" w:line="300" w:lineRule="exact"/>
        <w:jc w:val="both"/>
        <w:rPr>
          <w:rFonts w:asciiTheme="minorHAnsi" w:hAnsiTheme="minorHAnsi"/>
        </w:rPr>
      </w:pPr>
    </w:p>
    <w:p w14:paraId="79C29CF7" w14:textId="00CE3878" w:rsidR="00127443" w:rsidRDefault="00166E36" w:rsidP="005E3E42">
      <w:pPr>
        <w:spacing w:after="0" w:line="30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776" behindDoc="0" locked="0" layoutInCell="1" allowOverlap="1" wp14:anchorId="40C081A9" wp14:editId="5CE233F5">
            <wp:simplePos x="0" y="0"/>
            <wp:positionH relativeFrom="column">
              <wp:posOffset>-24130</wp:posOffset>
            </wp:positionH>
            <wp:positionV relativeFrom="paragraph">
              <wp:posOffset>35560</wp:posOffset>
            </wp:positionV>
            <wp:extent cx="1799590" cy="1536700"/>
            <wp:effectExtent l="0" t="0" r="0" b="0"/>
            <wp:wrapSquare wrapText="bothSides"/>
            <wp:docPr id="142308704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E6B77" w14:textId="77777777" w:rsidR="00D20D3A" w:rsidRDefault="00D20D3A" w:rsidP="005E3E42">
      <w:pPr>
        <w:spacing w:after="0" w:line="300" w:lineRule="exact"/>
        <w:jc w:val="both"/>
        <w:rPr>
          <w:rFonts w:asciiTheme="minorHAnsi" w:hAnsiTheme="minorHAnsi"/>
        </w:rPr>
      </w:pPr>
      <w:r w:rsidRPr="0048366B">
        <w:rPr>
          <w:rFonts w:asciiTheme="minorHAnsi" w:hAnsiTheme="minorHAnsi"/>
          <w:b/>
        </w:rPr>
        <w:t>Bild</w:t>
      </w:r>
      <w:r w:rsidR="005E3E42" w:rsidRPr="0048366B">
        <w:rPr>
          <w:rFonts w:asciiTheme="minorHAnsi" w:hAnsiTheme="minorHAnsi"/>
          <w:b/>
        </w:rPr>
        <w:t xml:space="preserve"> 2</w:t>
      </w:r>
      <w:r w:rsidR="0048366B" w:rsidRPr="0048366B">
        <w:rPr>
          <w:rFonts w:asciiTheme="minorHAnsi" w:hAnsiTheme="minorHAnsi"/>
          <w:b/>
        </w:rPr>
        <w:t>:</w:t>
      </w:r>
      <w:r w:rsidR="0048366B">
        <w:rPr>
          <w:rFonts w:asciiTheme="minorHAnsi" w:hAnsiTheme="minorHAnsi"/>
        </w:rPr>
        <w:t xml:space="preserve"> (</w:t>
      </w:r>
      <w:r w:rsidR="001448B0">
        <w:rPr>
          <w:rFonts w:asciiTheme="minorHAnsi" w:hAnsiTheme="minorHAnsi"/>
        </w:rPr>
        <w:t>Pr</w:t>
      </w:r>
      <w:r w:rsidR="00BE6C45">
        <w:rPr>
          <w:rFonts w:asciiTheme="minorHAnsi" w:hAnsiTheme="minorHAnsi"/>
        </w:rPr>
        <w:t>üfen von Beton 2</w:t>
      </w:r>
      <w:r w:rsidR="0048366B">
        <w:rPr>
          <w:rFonts w:asciiTheme="minorHAnsi" w:hAnsiTheme="minorHAnsi"/>
        </w:rPr>
        <w:t>)</w:t>
      </w:r>
    </w:p>
    <w:p w14:paraId="38F61F62" w14:textId="76BD0756" w:rsidR="00E85D6B" w:rsidRDefault="00E85D6B" w:rsidP="005E3E42">
      <w:pPr>
        <w:spacing w:after="0" w:line="300" w:lineRule="exact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Massiver </w:t>
      </w:r>
      <w:r w:rsidR="00127443">
        <w:rPr>
          <w:rFonts w:asciiTheme="minorHAnsi" w:hAnsiTheme="minorHAnsi"/>
          <w:b/>
          <w:i/>
        </w:rPr>
        <w:t xml:space="preserve">Prüftisch </w:t>
      </w:r>
      <w:r>
        <w:rPr>
          <w:rFonts w:asciiTheme="minorHAnsi" w:hAnsiTheme="minorHAnsi"/>
          <w:b/>
          <w:i/>
        </w:rPr>
        <w:t xml:space="preserve">aus Nanodur-Beton </w:t>
      </w:r>
      <w:r w:rsidR="00127443">
        <w:rPr>
          <w:rFonts w:asciiTheme="minorHAnsi" w:hAnsiTheme="minorHAnsi"/>
          <w:b/>
          <w:i/>
        </w:rPr>
        <w:t xml:space="preserve">zur </w:t>
      </w:r>
      <w:r>
        <w:rPr>
          <w:rFonts w:asciiTheme="minorHAnsi" w:hAnsiTheme="minorHAnsi"/>
          <w:b/>
          <w:i/>
        </w:rPr>
        <w:t>E-Motorenprüfung</w:t>
      </w:r>
      <w:r w:rsidR="00127443"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  <w:b/>
          <w:i/>
        </w:rPr>
        <w:t>mit hoher Eigenfrequenz</w:t>
      </w:r>
    </w:p>
    <w:p w14:paraId="4DEE6B78" w14:textId="4AC1B4B3" w:rsidR="005B773D" w:rsidRPr="00BE6C45" w:rsidRDefault="005B773D" w:rsidP="005E3E42">
      <w:pPr>
        <w:spacing w:after="0" w:line="300" w:lineRule="exact"/>
        <w:jc w:val="both"/>
        <w:rPr>
          <w:rFonts w:asciiTheme="minorHAnsi" w:hAnsiTheme="minorHAnsi"/>
          <w:b/>
          <w:i/>
        </w:rPr>
      </w:pPr>
    </w:p>
    <w:p w14:paraId="4DEE6B79" w14:textId="77777777" w:rsidR="00193030" w:rsidRDefault="00193030" w:rsidP="005E3E42">
      <w:pPr>
        <w:spacing w:after="0" w:line="300" w:lineRule="exac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        </w:t>
      </w:r>
      <w:r w:rsidRPr="00193030">
        <w:rPr>
          <w:rFonts w:asciiTheme="minorHAnsi" w:hAnsiTheme="minorHAnsi"/>
          <w:b/>
        </w:rPr>
        <w:t>Fotos: durcrete</w:t>
      </w:r>
      <w:r w:rsidR="00282C8D">
        <w:rPr>
          <w:rFonts w:asciiTheme="minorHAnsi" w:hAnsiTheme="minorHAnsi"/>
          <w:b/>
        </w:rPr>
        <w:t xml:space="preserve"> GmbH</w:t>
      </w:r>
    </w:p>
    <w:p w14:paraId="4DEE6B7A" w14:textId="77777777" w:rsidR="00263DB3" w:rsidRDefault="00263DB3" w:rsidP="005E3E42">
      <w:pPr>
        <w:spacing w:after="0" w:line="300" w:lineRule="exact"/>
        <w:jc w:val="both"/>
        <w:rPr>
          <w:rFonts w:asciiTheme="minorHAnsi" w:hAnsiTheme="minorHAnsi"/>
          <w:b/>
        </w:rPr>
      </w:pPr>
    </w:p>
    <w:p w14:paraId="180F76B9" w14:textId="77777777" w:rsidR="003B5C4D" w:rsidRDefault="003B5C4D" w:rsidP="005E3E42">
      <w:pPr>
        <w:spacing w:after="0" w:line="300" w:lineRule="exact"/>
        <w:jc w:val="both"/>
        <w:rPr>
          <w:rFonts w:asciiTheme="minorHAnsi" w:hAnsiTheme="minorHAnsi"/>
          <w:b/>
        </w:rPr>
      </w:pPr>
    </w:p>
    <w:p w14:paraId="0A03F98F" w14:textId="77777777" w:rsidR="003B5C4D" w:rsidRDefault="003B5C4D" w:rsidP="005E3E42">
      <w:pPr>
        <w:spacing w:after="0" w:line="300" w:lineRule="exac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16.6.2023</w:t>
      </w:r>
      <w:r w:rsidR="00263DB3">
        <w:rPr>
          <w:rFonts w:asciiTheme="minorHAnsi" w:hAnsiTheme="minorHAnsi"/>
          <w:b/>
        </w:rPr>
        <w:t xml:space="preserve"> </w:t>
      </w:r>
    </w:p>
    <w:p w14:paraId="5517D702" w14:textId="0A4A9879" w:rsidR="003B5C4D" w:rsidRDefault="003B5C4D" w:rsidP="005E3E42">
      <w:pPr>
        <w:spacing w:after="0" w:line="300" w:lineRule="exac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Kontaktadresse:</w:t>
      </w:r>
    </w:p>
    <w:p w14:paraId="662A4CF6" w14:textId="77777777" w:rsidR="0084694F" w:rsidRPr="0084694F" w:rsidRDefault="0084694F" w:rsidP="0084694F">
      <w:pPr>
        <w:spacing w:after="0" w:line="240" w:lineRule="auto"/>
        <w:rPr>
          <w:rFonts w:ascii="Trebuchet MS" w:eastAsia="Calibri" w:hAnsi="Trebuchet MS" w:cs="Calibri"/>
          <w:color w:val="474746"/>
          <w:lang w:eastAsia="de-DE"/>
        </w:rPr>
      </w:pPr>
      <w:r w:rsidRPr="0084694F">
        <w:rPr>
          <w:rFonts w:ascii="Trebuchet MS" w:eastAsia="Calibri" w:hAnsi="Trebuchet MS" w:cs="Calibri"/>
          <w:color w:val="474746"/>
          <w:lang w:eastAsia="de-DE"/>
        </w:rPr>
        <w:t>Dr.-Ing. habil. Bernhard Sagmeister</w:t>
      </w:r>
    </w:p>
    <w:p w14:paraId="7FD777B1" w14:textId="77777777" w:rsidR="0084694F" w:rsidRPr="0084694F" w:rsidRDefault="00614164" w:rsidP="0084694F">
      <w:pPr>
        <w:spacing w:after="0" w:line="240" w:lineRule="auto"/>
        <w:rPr>
          <w:rFonts w:ascii="Trebuchet MS" w:eastAsia="Times New Roman" w:hAnsi="Trebuchet MS" w:cs="Calibri"/>
          <w:sz w:val="12"/>
          <w:szCs w:val="12"/>
          <w:lang w:eastAsia="de-DE"/>
        </w:rPr>
      </w:pPr>
      <w:r>
        <w:rPr>
          <w:rFonts w:ascii="Trebuchet MS" w:eastAsia="Times New Roman" w:hAnsi="Trebuchet MS" w:cs="Calibri"/>
          <w:sz w:val="12"/>
          <w:szCs w:val="12"/>
          <w:lang w:eastAsia="de-DE"/>
        </w:rPr>
        <w:pict w14:anchorId="6874DC0A">
          <v:rect id="_x0000_i1025" style="width:470.3pt;height:1.5pt" o:hrstd="t" o:hr="t" fillcolor="#a0a0a0" stroked="f"/>
        </w:pict>
      </w:r>
    </w:p>
    <w:p w14:paraId="0817CAF3" w14:textId="1019856E" w:rsidR="0084694F" w:rsidRPr="0084694F" w:rsidRDefault="0084694F" w:rsidP="0084694F">
      <w:pPr>
        <w:spacing w:after="0" w:line="240" w:lineRule="auto"/>
        <w:rPr>
          <w:rFonts w:eastAsia="Calibri" w:cs="Arial"/>
          <w:color w:val="474746"/>
          <w:lang w:eastAsia="de-DE"/>
        </w:rPr>
      </w:pPr>
      <w:r w:rsidRPr="0084694F">
        <w:rPr>
          <w:rFonts w:eastAsia="Calibri" w:cs="Arial"/>
          <w:color w:val="EFA30D"/>
          <w:lang w:eastAsia="de-DE"/>
        </w:rPr>
        <w:lastRenderedPageBreak/>
        <w:t xml:space="preserve">█ </w:t>
      </w:r>
      <w:r w:rsidRPr="0084694F">
        <w:rPr>
          <w:rFonts w:eastAsia="Calibri" w:cs="Arial"/>
          <w:color w:val="474746"/>
          <w:lang w:eastAsia="de-DE"/>
        </w:rPr>
        <w:t>durcrete 1</w:t>
      </w:r>
      <w:r w:rsidR="001B5152">
        <w:rPr>
          <w:rFonts w:eastAsia="Calibri" w:cs="Arial"/>
          <w:color w:val="474746"/>
          <w:lang w:eastAsia="de-DE"/>
        </w:rPr>
        <w:t>2</w:t>
      </w:r>
      <w:r w:rsidRPr="0084694F">
        <w:rPr>
          <w:rFonts w:eastAsia="Calibri" w:cs="Arial"/>
          <w:color w:val="474746"/>
          <w:lang w:eastAsia="de-DE"/>
        </w:rPr>
        <w:t xml:space="preserve"> Jahre Ingenieurleistung für Ihren Erfolg</w:t>
      </w:r>
      <w:r w:rsidRPr="0084694F">
        <w:rPr>
          <w:rFonts w:eastAsia="Calibri" w:cs="Arial"/>
          <w:color w:val="474746"/>
          <w:lang w:eastAsia="de-DE"/>
        </w:rPr>
        <w:br/>
        <w:t>Maschinenbauteile aus Ultra High Performance Concrete UHPC</w:t>
      </w:r>
    </w:p>
    <w:p w14:paraId="13D17351" w14:textId="77777777" w:rsidR="0084694F" w:rsidRPr="0084694F" w:rsidRDefault="0084694F" w:rsidP="0084694F">
      <w:pPr>
        <w:spacing w:after="0" w:line="240" w:lineRule="auto"/>
        <w:rPr>
          <w:rFonts w:eastAsia="Calibri" w:cs="Arial"/>
          <w:color w:val="4B4B4B"/>
          <w:sz w:val="16"/>
          <w:szCs w:val="16"/>
          <w:lang w:eastAsia="de-DE"/>
        </w:rPr>
      </w:pPr>
      <w:r w:rsidRPr="0084694F">
        <w:rPr>
          <w:rFonts w:eastAsia="Calibri" w:cs="Arial"/>
          <w:color w:val="EFA30D"/>
          <w:sz w:val="16"/>
          <w:szCs w:val="16"/>
          <w:lang w:eastAsia="de-DE"/>
        </w:rPr>
        <w:t>■</w:t>
      </w:r>
      <w:r w:rsidRPr="0084694F">
        <w:rPr>
          <w:rFonts w:eastAsia="Calibri" w:cs="Arial"/>
          <w:color w:val="4B4B4B"/>
          <w:sz w:val="16"/>
          <w:szCs w:val="16"/>
          <w:lang w:eastAsia="de-DE"/>
        </w:rPr>
        <w:t xml:space="preserve"> Telefon +49 6431 58 40 376  </w:t>
      </w:r>
      <w:r w:rsidRPr="0084694F">
        <w:rPr>
          <w:rFonts w:eastAsia="Calibri" w:cs="Arial"/>
          <w:color w:val="EFA30D"/>
          <w:sz w:val="16"/>
          <w:szCs w:val="16"/>
          <w:lang w:eastAsia="de-DE"/>
        </w:rPr>
        <w:t>■</w:t>
      </w:r>
      <w:r w:rsidRPr="0084694F">
        <w:rPr>
          <w:rFonts w:eastAsia="Calibri" w:cs="Arial"/>
          <w:color w:val="4B4B4B"/>
          <w:sz w:val="16"/>
          <w:szCs w:val="16"/>
          <w:lang w:eastAsia="de-DE"/>
        </w:rPr>
        <w:t xml:space="preserve"> E-Mail </w:t>
      </w:r>
      <w:hyperlink r:id="rId12" w:history="1">
        <w:r w:rsidRPr="0084694F">
          <w:rPr>
            <w:rFonts w:eastAsia="Calibri" w:cs="Arial"/>
            <w:color w:val="0000FF"/>
            <w:sz w:val="16"/>
            <w:szCs w:val="16"/>
            <w:u w:val="single"/>
            <w:lang w:eastAsia="de-DE"/>
          </w:rPr>
          <w:t>Sagmeister@durcrete.de</w:t>
        </w:r>
      </w:hyperlink>
      <w:r w:rsidRPr="0084694F">
        <w:rPr>
          <w:rFonts w:eastAsia="Calibri" w:cs="Arial"/>
          <w:sz w:val="16"/>
          <w:szCs w:val="16"/>
          <w:lang w:eastAsia="de-DE"/>
        </w:rPr>
        <w:t xml:space="preserve"> </w:t>
      </w:r>
      <w:r w:rsidRPr="0084694F">
        <w:rPr>
          <w:rFonts w:eastAsia="Calibri" w:cs="Arial"/>
          <w:color w:val="EFA30D"/>
          <w:sz w:val="16"/>
          <w:szCs w:val="16"/>
          <w:lang w:eastAsia="de-DE"/>
        </w:rPr>
        <w:t xml:space="preserve">■ </w:t>
      </w:r>
      <w:r w:rsidRPr="0084694F">
        <w:rPr>
          <w:rFonts w:eastAsia="Calibri" w:cs="Arial"/>
          <w:color w:val="4B4B4B"/>
          <w:sz w:val="16"/>
          <w:szCs w:val="16"/>
          <w:lang w:eastAsia="de-DE"/>
        </w:rPr>
        <w:t>durcrete GmbH</w:t>
      </w:r>
    </w:p>
    <w:p w14:paraId="6541B640" w14:textId="77777777" w:rsidR="0084694F" w:rsidRPr="0084694F" w:rsidRDefault="0084694F" w:rsidP="0084694F">
      <w:pPr>
        <w:spacing w:after="0" w:line="240" w:lineRule="auto"/>
        <w:rPr>
          <w:rFonts w:eastAsia="Calibri" w:cs="Arial"/>
          <w:color w:val="4B4B4B"/>
          <w:sz w:val="16"/>
          <w:szCs w:val="16"/>
          <w:lang w:eastAsia="de-DE"/>
        </w:rPr>
      </w:pPr>
      <w:r w:rsidRPr="0084694F">
        <w:rPr>
          <w:rFonts w:eastAsia="Calibri" w:cs="Arial"/>
          <w:color w:val="EFA30D"/>
          <w:sz w:val="16"/>
          <w:szCs w:val="16"/>
          <w:lang w:eastAsia="de-DE"/>
        </w:rPr>
        <w:t>■</w:t>
      </w:r>
      <w:r w:rsidRPr="0084694F">
        <w:rPr>
          <w:rFonts w:eastAsia="Calibri" w:cs="Arial"/>
          <w:color w:val="4B4B4B"/>
          <w:sz w:val="16"/>
          <w:szCs w:val="16"/>
          <w:lang w:eastAsia="de-DE"/>
        </w:rPr>
        <w:t xml:space="preserve"> Am Huttig 4 </w:t>
      </w:r>
      <w:r w:rsidRPr="0084694F">
        <w:rPr>
          <w:rFonts w:eastAsia="Calibri" w:cs="Arial"/>
          <w:color w:val="EFA30D"/>
          <w:sz w:val="16"/>
          <w:szCs w:val="16"/>
          <w:lang w:eastAsia="de-DE"/>
        </w:rPr>
        <w:t>■</w:t>
      </w:r>
      <w:r w:rsidRPr="0084694F">
        <w:rPr>
          <w:rFonts w:eastAsia="Calibri" w:cs="Arial"/>
          <w:color w:val="4B4B4B"/>
          <w:sz w:val="16"/>
          <w:szCs w:val="16"/>
          <w:lang w:eastAsia="de-DE"/>
        </w:rPr>
        <w:t xml:space="preserve"> D-65549 Limburg/Lahn </w:t>
      </w:r>
      <w:r w:rsidRPr="0084694F">
        <w:rPr>
          <w:rFonts w:eastAsia="Calibri" w:cs="Arial"/>
          <w:color w:val="EFA30D"/>
          <w:sz w:val="16"/>
          <w:szCs w:val="16"/>
          <w:lang w:eastAsia="de-DE"/>
        </w:rPr>
        <w:t xml:space="preserve">■ </w:t>
      </w:r>
      <w:r w:rsidRPr="0084694F">
        <w:rPr>
          <w:rFonts w:eastAsia="Calibri" w:cs="Arial"/>
          <w:color w:val="4B4B4B"/>
          <w:sz w:val="16"/>
          <w:szCs w:val="16"/>
          <w:lang w:eastAsia="de-DE"/>
        </w:rPr>
        <w:t xml:space="preserve">Germany </w:t>
      </w:r>
      <w:r w:rsidRPr="0084694F">
        <w:rPr>
          <w:rFonts w:eastAsia="Calibri" w:cs="Arial"/>
          <w:color w:val="EFA30D"/>
          <w:sz w:val="16"/>
          <w:szCs w:val="16"/>
          <w:lang w:eastAsia="de-DE"/>
        </w:rPr>
        <w:t>■</w:t>
      </w:r>
      <w:r w:rsidRPr="0084694F">
        <w:rPr>
          <w:rFonts w:eastAsia="Calibri" w:cs="Arial"/>
          <w:color w:val="4B4B4B"/>
          <w:sz w:val="16"/>
          <w:szCs w:val="16"/>
          <w:lang w:eastAsia="de-DE"/>
        </w:rPr>
        <w:t xml:space="preserve"> </w:t>
      </w:r>
      <w:hyperlink r:id="rId13" w:history="1">
        <w:r w:rsidRPr="0084694F">
          <w:rPr>
            <w:rFonts w:eastAsia="Calibri" w:cs="Arial"/>
            <w:color w:val="0000FF"/>
            <w:sz w:val="16"/>
            <w:szCs w:val="16"/>
            <w:u w:val="single"/>
            <w:lang w:eastAsia="de-DE"/>
          </w:rPr>
          <w:t>info@durcrete.de</w:t>
        </w:r>
      </w:hyperlink>
      <w:r w:rsidRPr="0084694F">
        <w:rPr>
          <w:rFonts w:eastAsia="Calibri" w:cs="Arial"/>
          <w:color w:val="4B4B4B"/>
          <w:sz w:val="16"/>
          <w:szCs w:val="16"/>
          <w:lang w:eastAsia="de-DE"/>
        </w:rPr>
        <w:t xml:space="preserve"> </w:t>
      </w:r>
    </w:p>
    <w:p w14:paraId="24F9AE90" w14:textId="77777777" w:rsidR="0084694F" w:rsidRPr="0084694F" w:rsidRDefault="0084694F" w:rsidP="0084694F">
      <w:pPr>
        <w:spacing w:after="0" w:line="240" w:lineRule="auto"/>
        <w:rPr>
          <w:rFonts w:eastAsia="Calibri" w:cs="Arial"/>
          <w:color w:val="4B4B4B"/>
          <w:sz w:val="16"/>
          <w:szCs w:val="16"/>
          <w:lang w:eastAsia="de-DE"/>
        </w:rPr>
      </w:pPr>
      <w:r w:rsidRPr="0084694F">
        <w:rPr>
          <w:rFonts w:eastAsia="Calibri" w:cs="Arial"/>
          <w:color w:val="EFA30D"/>
          <w:sz w:val="16"/>
          <w:szCs w:val="16"/>
          <w:lang w:eastAsia="de-DE"/>
        </w:rPr>
        <w:t xml:space="preserve">■ </w:t>
      </w:r>
      <w:r w:rsidRPr="0084694F">
        <w:rPr>
          <w:rFonts w:eastAsia="Calibri" w:cs="Arial"/>
          <w:color w:val="4B4B4B"/>
          <w:sz w:val="16"/>
          <w:szCs w:val="16"/>
          <w:lang w:eastAsia="de-DE"/>
        </w:rPr>
        <w:t xml:space="preserve">Sitz Limburg a. d. Lahn </w:t>
      </w:r>
      <w:r w:rsidRPr="0084694F">
        <w:rPr>
          <w:rFonts w:eastAsia="Calibri" w:cs="Arial"/>
          <w:color w:val="EFA30D"/>
          <w:sz w:val="16"/>
          <w:szCs w:val="16"/>
          <w:lang w:eastAsia="de-DE"/>
        </w:rPr>
        <w:t>■</w:t>
      </w:r>
      <w:r w:rsidRPr="0084694F">
        <w:rPr>
          <w:rFonts w:eastAsia="Calibri" w:cs="Arial"/>
          <w:color w:val="4B4B4B"/>
          <w:sz w:val="16"/>
          <w:szCs w:val="16"/>
          <w:lang w:eastAsia="de-DE"/>
        </w:rPr>
        <w:t xml:space="preserve"> Amtsgericht Limburg HRB 4483 </w:t>
      </w:r>
      <w:r w:rsidRPr="0084694F">
        <w:rPr>
          <w:rFonts w:eastAsia="Calibri" w:cs="Arial"/>
          <w:color w:val="EFA30D"/>
          <w:sz w:val="16"/>
          <w:szCs w:val="16"/>
          <w:lang w:eastAsia="de-DE"/>
        </w:rPr>
        <w:t>■</w:t>
      </w:r>
      <w:r w:rsidRPr="0084694F">
        <w:rPr>
          <w:rFonts w:eastAsia="Calibri" w:cs="Arial"/>
          <w:color w:val="4B4B4B"/>
          <w:sz w:val="16"/>
          <w:szCs w:val="16"/>
          <w:lang w:eastAsia="de-DE"/>
        </w:rPr>
        <w:t xml:space="preserve"> USt-IdNr.: DE268482655</w:t>
      </w:r>
    </w:p>
    <w:p w14:paraId="19AA80B7" w14:textId="77777777" w:rsidR="0084694F" w:rsidRPr="0084694F" w:rsidRDefault="0084694F" w:rsidP="0084694F">
      <w:pPr>
        <w:spacing w:after="0" w:line="240" w:lineRule="auto"/>
        <w:rPr>
          <w:rFonts w:eastAsia="Calibri" w:cs="Arial"/>
          <w:color w:val="4B4B4B"/>
          <w:sz w:val="16"/>
          <w:szCs w:val="16"/>
          <w:lang w:eastAsia="de-DE"/>
        </w:rPr>
      </w:pPr>
      <w:r w:rsidRPr="0084694F">
        <w:rPr>
          <w:rFonts w:eastAsia="Calibri" w:cs="Arial"/>
          <w:color w:val="EFA30D"/>
          <w:sz w:val="16"/>
          <w:szCs w:val="16"/>
          <w:lang w:eastAsia="de-DE"/>
        </w:rPr>
        <w:t xml:space="preserve">■ </w:t>
      </w:r>
      <w:r w:rsidRPr="0084694F">
        <w:rPr>
          <w:rFonts w:eastAsia="Calibri" w:cs="Arial"/>
          <w:color w:val="4B4B4B"/>
          <w:sz w:val="16"/>
          <w:szCs w:val="16"/>
          <w:lang w:eastAsia="de-DE"/>
        </w:rPr>
        <w:t xml:space="preserve">Geschäftsführer B. Sagmeister </w:t>
      </w:r>
      <w:r w:rsidRPr="0084694F">
        <w:rPr>
          <w:rFonts w:eastAsia="Calibri" w:cs="Arial"/>
          <w:color w:val="EFA30D"/>
          <w:sz w:val="16"/>
          <w:szCs w:val="16"/>
          <w:lang w:eastAsia="de-DE"/>
        </w:rPr>
        <w:t xml:space="preserve">■ </w:t>
      </w:r>
      <w:r w:rsidRPr="0084694F">
        <w:rPr>
          <w:rFonts w:eastAsia="Calibri" w:cs="Arial"/>
          <w:color w:val="4B4B4B"/>
          <w:sz w:val="16"/>
          <w:szCs w:val="16"/>
          <w:lang w:eastAsia="de-DE"/>
        </w:rPr>
        <w:t>TECHNOLOGIEPARTNER DYCKERHOFF</w:t>
      </w:r>
    </w:p>
    <w:p w14:paraId="3D189B03" w14:textId="77777777" w:rsidR="0084694F" w:rsidRPr="0084694F" w:rsidRDefault="0084694F" w:rsidP="0084694F">
      <w:pPr>
        <w:spacing w:after="0" w:line="240" w:lineRule="auto"/>
        <w:rPr>
          <w:rFonts w:eastAsia="Calibri" w:cs="Arial"/>
          <w:color w:val="4B4B4B"/>
          <w:sz w:val="16"/>
          <w:szCs w:val="16"/>
          <w:lang w:eastAsia="de-DE"/>
        </w:rPr>
      </w:pPr>
      <w:r w:rsidRPr="0084694F">
        <w:rPr>
          <w:rFonts w:eastAsia="Calibri" w:cs="Arial"/>
          <w:color w:val="4B4B4B"/>
          <w:sz w:val="16"/>
          <w:szCs w:val="16"/>
          <w:lang w:eastAsia="de-DE"/>
        </w:rPr>
        <w:t>NANODUR</w:t>
      </w:r>
      <w:r w:rsidRPr="0084694F">
        <w:rPr>
          <w:rFonts w:eastAsia="Calibri" w:cs="Arial"/>
          <w:color w:val="4B4B4B"/>
          <w:sz w:val="16"/>
          <w:szCs w:val="16"/>
          <w:vertAlign w:val="superscript"/>
          <w:lang w:eastAsia="de-DE"/>
        </w:rPr>
        <w:t>®</w:t>
      </w:r>
      <w:r w:rsidRPr="0084694F">
        <w:rPr>
          <w:rFonts w:eastAsia="Calibri" w:cs="Arial"/>
          <w:color w:val="4B4B4B"/>
          <w:sz w:val="16"/>
          <w:szCs w:val="16"/>
          <w:lang w:eastAsia="de-DE"/>
        </w:rPr>
        <w:t xml:space="preserve"> </w:t>
      </w:r>
      <w:r w:rsidRPr="0084694F">
        <w:rPr>
          <w:rFonts w:eastAsia="Calibri" w:cs="Arial"/>
          <w:color w:val="EFA30D"/>
          <w:sz w:val="16"/>
          <w:szCs w:val="16"/>
          <w:lang w:eastAsia="de-DE"/>
        </w:rPr>
        <w:t xml:space="preserve">■  </w:t>
      </w:r>
      <w:r w:rsidRPr="0084694F">
        <w:rPr>
          <w:rFonts w:eastAsia="Calibri" w:cs="Arial"/>
          <w:color w:val="4B4B4B"/>
          <w:sz w:val="16"/>
          <w:szCs w:val="16"/>
          <w:lang w:eastAsia="de-DE"/>
        </w:rPr>
        <w:t>Privatdozent an der TU Kaiserslautern</w:t>
      </w:r>
    </w:p>
    <w:p w14:paraId="73FF9435" w14:textId="77777777" w:rsidR="0084694F" w:rsidRPr="0084694F" w:rsidRDefault="0084694F" w:rsidP="0084694F">
      <w:pPr>
        <w:spacing w:after="0" w:line="240" w:lineRule="auto"/>
        <w:rPr>
          <w:rFonts w:eastAsia="Calibri" w:cs="Arial"/>
          <w:color w:val="4B4B4B"/>
          <w:sz w:val="16"/>
          <w:szCs w:val="16"/>
          <w:lang w:eastAsia="de-DE"/>
        </w:rPr>
      </w:pPr>
      <w:r w:rsidRPr="0084694F">
        <w:rPr>
          <w:rFonts w:eastAsia="Calibri" w:cs="Arial"/>
          <w:color w:val="EFA30D"/>
          <w:sz w:val="16"/>
          <w:szCs w:val="16"/>
          <w:lang w:eastAsia="de-DE"/>
        </w:rPr>
        <w:t xml:space="preserve">■ </w:t>
      </w:r>
      <w:hyperlink r:id="rId14" w:history="1">
        <w:r w:rsidRPr="0084694F">
          <w:rPr>
            <w:rFonts w:eastAsia="Calibri" w:cs="Arial"/>
            <w:color w:val="0000FF"/>
            <w:sz w:val="16"/>
            <w:szCs w:val="16"/>
            <w:u w:val="single"/>
            <w:lang w:eastAsia="de-DE"/>
          </w:rPr>
          <w:t>www.durcrete.de</w:t>
        </w:r>
      </w:hyperlink>
      <w:r w:rsidRPr="0084694F">
        <w:rPr>
          <w:rFonts w:eastAsia="Calibri" w:cs="Arial"/>
          <w:sz w:val="16"/>
          <w:szCs w:val="16"/>
          <w:lang w:eastAsia="de-DE"/>
        </w:rPr>
        <w:t xml:space="preserve"> </w:t>
      </w:r>
      <w:r w:rsidRPr="0084694F">
        <w:rPr>
          <w:rFonts w:eastAsia="Calibri" w:cs="Arial"/>
          <w:color w:val="4B4B4B"/>
          <w:sz w:val="16"/>
          <w:szCs w:val="16"/>
          <w:lang w:eastAsia="de-DE"/>
        </w:rPr>
        <w:t>Info zu Maschinenbau</w:t>
      </w:r>
      <w:r w:rsidRPr="0084694F">
        <w:rPr>
          <w:rFonts w:eastAsia="Calibri" w:cs="Arial"/>
          <w:sz w:val="16"/>
          <w:szCs w:val="16"/>
          <w:lang w:eastAsia="de-DE"/>
        </w:rPr>
        <w:t xml:space="preserve"> </w:t>
      </w:r>
      <w:r w:rsidRPr="0084694F">
        <w:rPr>
          <w:rFonts w:eastAsia="Calibri" w:cs="Arial"/>
          <w:color w:val="EFA30D"/>
          <w:sz w:val="16"/>
          <w:szCs w:val="16"/>
          <w:lang w:eastAsia="de-DE"/>
        </w:rPr>
        <w:t xml:space="preserve">■ </w:t>
      </w:r>
      <w:hyperlink r:id="rId15" w:history="1">
        <w:r w:rsidRPr="0084694F">
          <w:rPr>
            <w:rFonts w:eastAsia="Calibri" w:cs="Arial"/>
            <w:color w:val="0000FF"/>
            <w:sz w:val="16"/>
            <w:szCs w:val="16"/>
            <w:u w:val="single"/>
            <w:lang w:eastAsia="de-DE"/>
          </w:rPr>
          <w:t>www.durcrete.com</w:t>
        </w:r>
      </w:hyperlink>
      <w:r w:rsidRPr="0084694F">
        <w:rPr>
          <w:rFonts w:eastAsia="Calibri" w:cs="Arial"/>
          <w:sz w:val="16"/>
          <w:szCs w:val="16"/>
          <w:lang w:eastAsia="de-DE"/>
        </w:rPr>
        <w:t xml:space="preserve">  </w:t>
      </w:r>
      <w:r w:rsidRPr="0084694F">
        <w:rPr>
          <w:rFonts w:eastAsia="Calibri" w:cs="Arial"/>
          <w:color w:val="4B4B4B"/>
          <w:sz w:val="16"/>
          <w:szCs w:val="16"/>
          <w:lang w:eastAsia="de-DE"/>
        </w:rPr>
        <w:t>Info zum Bauwesen</w:t>
      </w:r>
    </w:p>
    <w:p w14:paraId="38CBBDA3" w14:textId="7C7DEAA5" w:rsidR="003B5C4D" w:rsidRDefault="003B5C4D" w:rsidP="005E3E42">
      <w:pPr>
        <w:spacing w:after="0" w:line="300" w:lineRule="exact"/>
        <w:jc w:val="both"/>
        <w:rPr>
          <w:rFonts w:asciiTheme="minorHAnsi" w:hAnsiTheme="minorHAnsi"/>
          <w:b/>
        </w:rPr>
      </w:pPr>
    </w:p>
    <w:p w14:paraId="0258FE6E" w14:textId="77777777" w:rsidR="001B5152" w:rsidRDefault="001B5152" w:rsidP="005E3E42">
      <w:pPr>
        <w:spacing w:after="0" w:line="300" w:lineRule="exact"/>
        <w:jc w:val="both"/>
        <w:rPr>
          <w:rFonts w:asciiTheme="minorHAnsi" w:hAnsiTheme="minorHAnsi"/>
          <w:b/>
        </w:rPr>
      </w:pPr>
    </w:p>
    <w:p w14:paraId="55DAE996" w14:textId="62F2F902" w:rsidR="001B5152" w:rsidRDefault="001B5152" w:rsidP="005E3E42">
      <w:pPr>
        <w:spacing w:after="0" w:line="300" w:lineRule="exac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Logos durcrete</w:t>
      </w:r>
    </w:p>
    <w:p w14:paraId="3DF86FFA" w14:textId="77777777" w:rsidR="006132BB" w:rsidRDefault="006132BB" w:rsidP="005E3E42">
      <w:pPr>
        <w:spacing w:after="0" w:line="300" w:lineRule="exact"/>
        <w:jc w:val="both"/>
        <w:rPr>
          <w:rFonts w:asciiTheme="minorHAnsi" w:hAnsiTheme="minorHAnsi"/>
          <w:b/>
        </w:rPr>
      </w:pPr>
    </w:p>
    <w:p w14:paraId="3D7DEBF5" w14:textId="0D457DD1" w:rsidR="001B5152" w:rsidRDefault="006132BB" w:rsidP="005E3E42">
      <w:pPr>
        <w:spacing w:after="0" w:line="300" w:lineRule="exac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60800" behindDoc="0" locked="0" layoutInCell="1" allowOverlap="1" wp14:anchorId="48DE06E8" wp14:editId="7C2671C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133850" cy="1670050"/>
            <wp:effectExtent l="0" t="0" r="0" b="0"/>
            <wp:wrapSquare wrapText="bothSides"/>
            <wp:docPr id="86940974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5152" w:rsidSect="005E3E42">
      <w:footerReference w:type="default" r:id="rId17"/>
      <w:pgSz w:w="11906" w:h="16838"/>
      <w:pgMar w:top="1418" w:right="396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9ECEC" w14:textId="77777777" w:rsidR="00843DD1" w:rsidRDefault="00843DD1" w:rsidP="005E3E42">
      <w:pPr>
        <w:spacing w:after="0" w:line="240" w:lineRule="auto"/>
      </w:pPr>
      <w:r>
        <w:separator/>
      </w:r>
    </w:p>
  </w:endnote>
  <w:endnote w:type="continuationSeparator" w:id="0">
    <w:p w14:paraId="7CB902EF" w14:textId="77777777" w:rsidR="00843DD1" w:rsidRDefault="00843DD1" w:rsidP="005E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31672"/>
      <w:docPartObj>
        <w:docPartGallery w:val="Page Numbers (Bottom of Page)"/>
        <w:docPartUnique/>
      </w:docPartObj>
    </w:sdtPr>
    <w:sdtEndPr/>
    <w:sdtContent>
      <w:p w14:paraId="4DEE6B81" w14:textId="77777777" w:rsidR="005E3E42" w:rsidRDefault="008A70D9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4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EE6B82" w14:textId="77777777" w:rsidR="005E3E42" w:rsidRDefault="005E3E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62B43" w14:textId="77777777" w:rsidR="00843DD1" w:rsidRDefault="00843DD1" w:rsidP="005E3E42">
      <w:pPr>
        <w:spacing w:after="0" w:line="240" w:lineRule="auto"/>
      </w:pPr>
      <w:r>
        <w:separator/>
      </w:r>
    </w:p>
  </w:footnote>
  <w:footnote w:type="continuationSeparator" w:id="0">
    <w:p w14:paraId="50E76C7A" w14:textId="77777777" w:rsidR="00843DD1" w:rsidRDefault="00843DD1" w:rsidP="005E3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73E"/>
    <w:multiLevelType w:val="hybridMultilevel"/>
    <w:tmpl w:val="FBFCA2D0"/>
    <w:lvl w:ilvl="0" w:tplc="8A766E8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02D61"/>
    <w:multiLevelType w:val="multilevel"/>
    <w:tmpl w:val="4CDC0F46"/>
    <w:lvl w:ilvl="0">
      <w:start w:val="30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40"/>
      <w:numFmt w:val="decimal"/>
      <w:lvlText w:val="%1-%2.0"/>
      <w:lvlJc w:val="left"/>
      <w:pPr>
        <w:ind w:left="1949" w:hanging="97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2923" w:hanging="9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897" w:hanging="9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9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95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8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25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592" w:hanging="1800"/>
      </w:pPr>
      <w:rPr>
        <w:rFonts w:hint="default"/>
      </w:rPr>
    </w:lvl>
  </w:abstractNum>
  <w:abstractNum w:abstractNumId="2" w15:restartNumberingAfterBreak="0">
    <w:nsid w:val="382D6394"/>
    <w:multiLevelType w:val="hybridMultilevel"/>
    <w:tmpl w:val="3F589186"/>
    <w:lvl w:ilvl="0" w:tplc="A3347B14">
      <w:start w:val="30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585D8B"/>
    <w:multiLevelType w:val="multilevel"/>
    <w:tmpl w:val="D4C63FB6"/>
    <w:lvl w:ilvl="0">
      <w:start w:val="30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40"/>
      <w:numFmt w:val="decimal"/>
      <w:lvlText w:val="%1-%2.0"/>
      <w:lvlJc w:val="left"/>
      <w:pPr>
        <w:ind w:left="975" w:hanging="97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75" w:hanging="9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A203B3A"/>
    <w:multiLevelType w:val="hybridMultilevel"/>
    <w:tmpl w:val="DD0480AA"/>
    <w:lvl w:ilvl="0" w:tplc="076065CC">
      <w:start w:val="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F3AFC"/>
    <w:multiLevelType w:val="hybridMultilevel"/>
    <w:tmpl w:val="4B5EE514"/>
    <w:lvl w:ilvl="0" w:tplc="F67A53E8">
      <w:start w:val="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10E83"/>
    <w:multiLevelType w:val="hybridMultilevel"/>
    <w:tmpl w:val="40C09A84"/>
    <w:lvl w:ilvl="0" w:tplc="ADA406A4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371790">
    <w:abstractNumId w:val="5"/>
  </w:num>
  <w:num w:numId="2" w16cid:durableId="1211724350">
    <w:abstractNumId w:val="4"/>
  </w:num>
  <w:num w:numId="3" w16cid:durableId="556207568">
    <w:abstractNumId w:val="3"/>
  </w:num>
  <w:num w:numId="4" w16cid:durableId="1470590405">
    <w:abstractNumId w:val="1"/>
  </w:num>
  <w:num w:numId="5" w16cid:durableId="546264130">
    <w:abstractNumId w:val="2"/>
  </w:num>
  <w:num w:numId="6" w16cid:durableId="573466461">
    <w:abstractNumId w:val="0"/>
  </w:num>
  <w:num w:numId="7" w16cid:durableId="1380334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425"/>
    <w:rsid w:val="000178E1"/>
    <w:rsid w:val="0002468A"/>
    <w:rsid w:val="00047272"/>
    <w:rsid w:val="00095E46"/>
    <w:rsid w:val="000C3311"/>
    <w:rsid w:val="00110B9F"/>
    <w:rsid w:val="00127443"/>
    <w:rsid w:val="001448B0"/>
    <w:rsid w:val="001620BD"/>
    <w:rsid w:val="00166E36"/>
    <w:rsid w:val="00193030"/>
    <w:rsid w:val="001958F3"/>
    <w:rsid w:val="001965E5"/>
    <w:rsid w:val="001B5152"/>
    <w:rsid w:val="001C6569"/>
    <w:rsid w:val="0022575F"/>
    <w:rsid w:val="002511AF"/>
    <w:rsid w:val="00263DB3"/>
    <w:rsid w:val="00270F50"/>
    <w:rsid w:val="00282C8D"/>
    <w:rsid w:val="00291F1B"/>
    <w:rsid w:val="002D20D3"/>
    <w:rsid w:val="002D401D"/>
    <w:rsid w:val="003B5C4D"/>
    <w:rsid w:val="003C34DF"/>
    <w:rsid w:val="003C50DB"/>
    <w:rsid w:val="003F3C91"/>
    <w:rsid w:val="00435639"/>
    <w:rsid w:val="0048366B"/>
    <w:rsid w:val="00486D86"/>
    <w:rsid w:val="004C77FE"/>
    <w:rsid w:val="004F6E70"/>
    <w:rsid w:val="0051011B"/>
    <w:rsid w:val="00515288"/>
    <w:rsid w:val="0055518B"/>
    <w:rsid w:val="00557D7E"/>
    <w:rsid w:val="0057562F"/>
    <w:rsid w:val="005B773D"/>
    <w:rsid w:val="005D3A70"/>
    <w:rsid w:val="005D4B41"/>
    <w:rsid w:val="005E3E42"/>
    <w:rsid w:val="005F12C7"/>
    <w:rsid w:val="006003CF"/>
    <w:rsid w:val="006132BB"/>
    <w:rsid w:val="00614164"/>
    <w:rsid w:val="00650425"/>
    <w:rsid w:val="0067192F"/>
    <w:rsid w:val="00671AF1"/>
    <w:rsid w:val="00691241"/>
    <w:rsid w:val="007006B5"/>
    <w:rsid w:val="00707B8C"/>
    <w:rsid w:val="0071230C"/>
    <w:rsid w:val="00730067"/>
    <w:rsid w:val="007E72A7"/>
    <w:rsid w:val="007F55B0"/>
    <w:rsid w:val="00843DD1"/>
    <w:rsid w:val="0084694F"/>
    <w:rsid w:val="00865558"/>
    <w:rsid w:val="00875F06"/>
    <w:rsid w:val="008922E6"/>
    <w:rsid w:val="008A70D9"/>
    <w:rsid w:val="008B3F47"/>
    <w:rsid w:val="008C55DA"/>
    <w:rsid w:val="0091080A"/>
    <w:rsid w:val="00955C90"/>
    <w:rsid w:val="009578EC"/>
    <w:rsid w:val="0097031B"/>
    <w:rsid w:val="00991289"/>
    <w:rsid w:val="009B2259"/>
    <w:rsid w:val="00A01099"/>
    <w:rsid w:val="00A31B29"/>
    <w:rsid w:val="00A76643"/>
    <w:rsid w:val="00AA027E"/>
    <w:rsid w:val="00AB0304"/>
    <w:rsid w:val="00AF6492"/>
    <w:rsid w:val="00B02DC1"/>
    <w:rsid w:val="00B17BC9"/>
    <w:rsid w:val="00B264F6"/>
    <w:rsid w:val="00B45ECB"/>
    <w:rsid w:val="00B467F9"/>
    <w:rsid w:val="00B53486"/>
    <w:rsid w:val="00B6737B"/>
    <w:rsid w:val="00B737ED"/>
    <w:rsid w:val="00BD140A"/>
    <w:rsid w:val="00BE3FAE"/>
    <w:rsid w:val="00BE5D3D"/>
    <w:rsid w:val="00BE6C45"/>
    <w:rsid w:val="00C20B1F"/>
    <w:rsid w:val="00C33CEB"/>
    <w:rsid w:val="00C9733C"/>
    <w:rsid w:val="00CC74DF"/>
    <w:rsid w:val="00D01DD5"/>
    <w:rsid w:val="00D20D3A"/>
    <w:rsid w:val="00D40A1E"/>
    <w:rsid w:val="00D4197A"/>
    <w:rsid w:val="00D75B6C"/>
    <w:rsid w:val="00D826A6"/>
    <w:rsid w:val="00DE2D2B"/>
    <w:rsid w:val="00DE3A50"/>
    <w:rsid w:val="00E100C7"/>
    <w:rsid w:val="00E2240E"/>
    <w:rsid w:val="00E33F82"/>
    <w:rsid w:val="00E52BCC"/>
    <w:rsid w:val="00E54904"/>
    <w:rsid w:val="00E8205D"/>
    <w:rsid w:val="00E85D6B"/>
    <w:rsid w:val="00E95828"/>
    <w:rsid w:val="00EA21A0"/>
    <w:rsid w:val="00EE74D8"/>
    <w:rsid w:val="00EF5EFD"/>
    <w:rsid w:val="00F01AD3"/>
    <w:rsid w:val="00F02E89"/>
    <w:rsid w:val="00F048A5"/>
    <w:rsid w:val="00F57F11"/>
    <w:rsid w:val="00F62EEA"/>
    <w:rsid w:val="00F8088B"/>
    <w:rsid w:val="00F900A1"/>
    <w:rsid w:val="00F95ECA"/>
    <w:rsid w:val="00FD5138"/>
    <w:rsid w:val="00FE3C67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EE6B5D"/>
  <w15:docId w15:val="{FC1CB38D-6CD1-4447-9684-D3016DE7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518B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10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C77F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5E3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E3E4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5E3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3E4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durcrete.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agmeister@durcrete.d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://www.durcrete.com/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durcrete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15ccdb-4524-4f50-ac45-8cef6dfb3a4b" xsi:nil="true"/>
    <lcf76f155ced4ddcb4097134ff3c332f xmlns="faefc3ce-b90c-42f2-8aa7-2d59758efd2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A82EAD67BBC34896D7515E67AFC429" ma:contentTypeVersion="16" ma:contentTypeDescription="Ein neues Dokument erstellen." ma:contentTypeScope="" ma:versionID="02462b64823183e96cc46ea665ce0c8e">
  <xsd:schema xmlns:xsd="http://www.w3.org/2001/XMLSchema" xmlns:xs="http://www.w3.org/2001/XMLSchema" xmlns:p="http://schemas.microsoft.com/office/2006/metadata/properties" xmlns:ns2="faefc3ce-b90c-42f2-8aa7-2d59758efd24" xmlns:ns3="a315ccdb-4524-4f50-ac45-8cef6dfb3a4b" targetNamespace="http://schemas.microsoft.com/office/2006/metadata/properties" ma:root="true" ma:fieldsID="e698e8285345997cdba29a8d3a43c232" ns2:_="" ns3:_="">
    <xsd:import namespace="faefc3ce-b90c-42f2-8aa7-2d59758efd24"/>
    <xsd:import namespace="a315ccdb-4524-4f50-ac45-8cef6dfb3a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fc3ce-b90c-42f2-8aa7-2d59758ef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2552cc7-fee9-42dc-a652-1143fc8e5c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5ccdb-4524-4f50-ac45-8cef6dfb3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842a09-43af-4d83-8f5f-670edc84b21f}" ma:internalName="TaxCatchAll" ma:showField="CatchAllData" ma:web="a315ccdb-4524-4f50-ac45-8cef6dfb3a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A1C51E-6B01-4347-84A6-0298D912C9C8}">
  <ds:schemaRefs>
    <ds:schemaRef ds:uri="http://schemas.microsoft.com/office/2006/metadata/properties"/>
    <ds:schemaRef ds:uri="http://schemas.microsoft.com/office/infopath/2007/PartnerControls"/>
    <ds:schemaRef ds:uri="a315ccdb-4524-4f50-ac45-8cef6dfb3a4b"/>
    <ds:schemaRef ds:uri="faefc3ce-b90c-42f2-8aa7-2d59758efd24"/>
  </ds:schemaRefs>
</ds:datastoreItem>
</file>

<file path=customXml/itemProps2.xml><?xml version="1.0" encoding="utf-8"?>
<ds:datastoreItem xmlns:ds="http://schemas.openxmlformats.org/officeDocument/2006/customXml" ds:itemID="{977C2B2E-2497-4BE0-9DE2-F2A61E7DC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65E5DD-D491-4D2C-A2CC-5C6D3D388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efc3ce-b90c-42f2-8aa7-2d59758efd24"/>
    <ds:schemaRef ds:uri="a315ccdb-4524-4f50-ac45-8cef6dfb3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Sagmeister</dc:creator>
  <cp:keywords/>
  <dc:description/>
  <cp:lastModifiedBy>Anne Lintl durcrete</cp:lastModifiedBy>
  <cp:revision>45</cp:revision>
  <cp:lastPrinted>2015-06-18T06:05:00Z</cp:lastPrinted>
  <dcterms:created xsi:type="dcterms:W3CDTF">2015-07-01T06:42:00Z</dcterms:created>
  <dcterms:modified xsi:type="dcterms:W3CDTF">2023-08-08T16:03:00Z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0x010100D8A82EAD67BBC34896D7515E67AFC429</vt:lpwstr>
  </property>
  <property fmtid="{D5CDD505-2E9C-101B-9397-08002B2CF9AE}" pid="3" name="MediaServiceImageTags">
    <vt:lpwstr/>
  </property>
</Properties>
</file>